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68D6" w14:textId="77777777" w:rsidR="00C34727" w:rsidRDefault="00C3472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5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535"/>
      </w:tblGrid>
      <w:tr w:rsidR="00C34727" w:rsidRPr="00836D6D" w14:paraId="347E928C" w14:textId="77777777">
        <w:trPr>
          <w:trHeight w:val="2321"/>
        </w:trPr>
        <w:tc>
          <w:tcPr>
            <w:tcW w:w="10535" w:type="dxa"/>
            <w:tcBorders>
              <w:top w:val="single" w:sz="8" w:space="0" w:color="000000"/>
              <w:left w:val="single" w:sz="8" w:space="0" w:color="000000"/>
              <w:bottom w:val="single" w:sz="8" w:space="0" w:color="000000"/>
              <w:right w:val="single" w:sz="8" w:space="0" w:color="000000"/>
            </w:tcBorders>
            <w:shd w:val="clear" w:color="auto" w:fill="D0D0D0"/>
            <w:tcMar>
              <w:top w:w="80" w:type="dxa"/>
              <w:left w:w="80" w:type="dxa"/>
              <w:bottom w:w="80" w:type="dxa"/>
              <w:right w:w="80" w:type="dxa"/>
            </w:tcMar>
            <w:vAlign w:val="center"/>
          </w:tcPr>
          <w:p w14:paraId="489DAAE4" w14:textId="1AA68129" w:rsidR="00C34727" w:rsidRPr="004E180C" w:rsidRDefault="000E7F20">
            <w:pPr>
              <w:widowControl w:val="0"/>
              <w:pBdr>
                <w:top w:val="nil"/>
                <w:left w:val="nil"/>
                <w:bottom w:val="nil"/>
                <w:right w:val="nil"/>
                <w:between w:val="nil"/>
              </w:pBdr>
              <w:spacing w:after="240"/>
              <w:jc w:val="center"/>
              <w:rPr>
                <w:rFonts w:ascii="Times" w:eastAsia="Times" w:hAnsi="Times" w:cs="Times"/>
                <w:color w:val="000000"/>
                <w:sz w:val="48"/>
                <w:szCs w:val="48"/>
                <w:lang w:val="fr-FR"/>
              </w:rPr>
            </w:pPr>
            <w:r w:rsidRPr="004E180C">
              <w:rPr>
                <w:rFonts w:ascii="Times" w:eastAsia="Times" w:hAnsi="Times" w:cs="Times"/>
                <w:color w:val="000000"/>
                <w:sz w:val="42"/>
                <w:szCs w:val="42"/>
                <w:lang w:val="fr-FR"/>
              </w:rPr>
              <w:t xml:space="preserve">RAPPORT </w:t>
            </w:r>
            <w:r w:rsidRPr="004E180C">
              <w:rPr>
                <w:rFonts w:ascii="Times" w:eastAsia="Times" w:hAnsi="Times" w:cs="Times"/>
                <w:sz w:val="42"/>
                <w:szCs w:val="42"/>
                <w:lang w:val="fr-FR"/>
              </w:rPr>
              <w:t>D'ACTIVITÉ</w:t>
            </w:r>
            <w:r w:rsidRPr="004E180C">
              <w:rPr>
                <w:rFonts w:ascii="Times" w:eastAsia="Times" w:hAnsi="Times" w:cs="Times"/>
                <w:color w:val="000000"/>
                <w:sz w:val="42"/>
                <w:szCs w:val="42"/>
                <w:lang w:val="fr-FR"/>
              </w:rPr>
              <w:t xml:space="preserve"> SEPTEMBRE 20</w:t>
            </w:r>
            <w:r w:rsidRPr="004E180C">
              <w:rPr>
                <w:rFonts w:ascii="Times" w:eastAsia="Times" w:hAnsi="Times" w:cs="Times"/>
                <w:sz w:val="42"/>
                <w:szCs w:val="42"/>
                <w:lang w:val="fr-FR"/>
              </w:rPr>
              <w:t>2</w:t>
            </w:r>
            <w:r w:rsidR="00F1609F">
              <w:rPr>
                <w:rFonts w:ascii="Times" w:eastAsia="Times" w:hAnsi="Times" w:cs="Times"/>
                <w:sz w:val="42"/>
                <w:szCs w:val="42"/>
                <w:lang w:val="fr-FR"/>
              </w:rPr>
              <w:t>2</w:t>
            </w:r>
            <w:r w:rsidRPr="004E180C">
              <w:rPr>
                <w:rFonts w:ascii="Times" w:eastAsia="Times" w:hAnsi="Times" w:cs="Times"/>
                <w:color w:val="000000"/>
                <w:sz w:val="42"/>
                <w:szCs w:val="42"/>
                <w:lang w:val="fr-FR"/>
              </w:rPr>
              <w:t xml:space="preserve"> à </w:t>
            </w:r>
            <w:r w:rsidRPr="004E180C">
              <w:rPr>
                <w:rFonts w:ascii="Times" w:eastAsia="Times" w:hAnsi="Times" w:cs="Times"/>
                <w:sz w:val="42"/>
                <w:szCs w:val="42"/>
                <w:lang w:val="fr-FR"/>
              </w:rPr>
              <w:t>AOÛT</w:t>
            </w:r>
            <w:r w:rsidRPr="004E180C">
              <w:rPr>
                <w:rFonts w:ascii="Times" w:eastAsia="Times" w:hAnsi="Times" w:cs="Times"/>
                <w:color w:val="000000"/>
                <w:sz w:val="42"/>
                <w:szCs w:val="42"/>
                <w:lang w:val="fr-FR"/>
              </w:rPr>
              <w:t xml:space="preserve"> 20</w:t>
            </w:r>
            <w:r w:rsidRPr="004E180C">
              <w:rPr>
                <w:rFonts w:ascii="Times" w:eastAsia="Times" w:hAnsi="Times" w:cs="Times"/>
                <w:sz w:val="42"/>
                <w:szCs w:val="42"/>
                <w:lang w:val="fr-FR"/>
              </w:rPr>
              <w:t>2</w:t>
            </w:r>
            <w:r w:rsidR="00F1609F">
              <w:rPr>
                <w:rFonts w:ascii="Times" w:eastAsia="Times" w:hAnsi="Times" w:cs="Times"/>
                <w:sz w:val="42"/>
                <w:szCs w:val="42"/>
                <w:lang w:val="fr-FR"/>
              </w:rPr>
              <w:t>3</w:t>
            </w:r>
            <w:r w:rsidRPr="004E180C">
              <w:rPr>
                <w:rFonts w:ascii="Times" w:eastAsia="Times" w:hAnsi="Times" w:cs="Times"/>
                <w:color w:val="000000"/>
                <w:sz w:val="48"/>
                <w:szCs w:val="48"/>
                <w:lang w:val="fr-FR"/>
              </w:rPr>
              <w:t xml:space="preserve"> </w:t>
            </w:r>
          </w:p>
          <w:p w14:paraId="63B1BBCD" w14:textId="77777777" w:rsidR="00C34727" w:rsidRPr="004E180C" w:rsidRDefault="000E7F20">
            <w:pPr>
              <w:widowControl w:val="0"/>
              <w:pBdr>
                <w:top w:val="nil"/>
                <w:left w:val="nil"/>
                <w:bottom w:val="nil"/>
                <w:right w:val="nil"/>
                <w:between w:val="nil"/>
              </w:pBdr>
              <w:spacing w:after="240"/>
              <w:jc w:val="center"/>
              <w:rPr>
                <w:rFonts w:ascii="Cambria" w:eastAsia="Cambria" w:hAnsi="Cambria" w:cs="Cambria"/>
                <w:color w:val="000000"/>
                <w:lang w:val="fr-FR"/>
              </w:rPr>
            </w:pPr>
            <w:r w:rsidRPr="004E180C">
              <w:rPr>
                <w:rFonts w:ascii="Times" w:eastAsia="Times" w:hAnsi="Times" w:cs="Times"/>
                <w:color w:val="000000"/>
                <w:sz w:val="46"/>
                <w:szCs w:val="46"/>
                <w:lang w:val="fr-FR"/>
              </w:rPr>
              <w:t>COMITE REGIONAL DE TOURISME EQUESTRE</w:t>
            </w:r>
          </w:p>
        </w:tc>
      </w:tr>
      <w:tr w:rsidR="00C34727" w14:paraId="1093478B" w14:textId="77777777">
        <w:trPr>
          <w:trHeight w:val="788"/>
        </w:trPr>
        <w:tc>
          <w:tcPr>
            <w:tcW w:w="10535" w:type="dxa"/>
            <w:tcBorders>
              <w:top w:val="single" w:sz="8" w:space="0" w:color="000000"/>
              <w:left w:val="single" w:sz="8" w:space="0" w:color="000000"/>
              <w:bottom w:val="single" w:sz="8" w:space="0" w:color="000000"/>
              <w:right w:val="single" w:sz="8" w:space="0" w:color="000000"/>
            </w:tcBorders>
            <w:shd w:val="clear" w:color="auto" w:fill="D0D0D0"/>
            <w:tcMar>
              <w:top w:w="80" w:type="dxa"/>
              <w:left w:w="80" w:type="dxa"/>
              <w:bottom w:w="80" w:type="dxa"/>
              <w:right w:w="80" w:type="dxa"/>
            </w:tcMar>
            <w:vAlign w:val="center"/>
          </w:tcPr>
          <w:p w14:paraId="76C8CDFD" w14:textId="77777777" w:rsidR="00C34727" w:rsidRDefault="000E7F20">
            <w:pPr>
              <w:widowControl w:val="0"/>
              <w:pBdr>
                <w:top w:val="nil"/>
                <w:left w:val="nil"/>
                <w:bottom w:val="nil"/>
                <w:right w:val="nil"/>
                <w:between w:val="nil"/>
              </w:pBdr>
              <w:spacing w:after="240"/>
              <w:jc w:val="center"/>
              <w:rPr>
                <w:rFonts w:ascii="Cambria" w:eastAsia="Cambria" w:hAnsi="Cambria" w:cs="Cambria"/>
                <w:color w:val="000000"/>
              </w:rPr>
            </w:pPr>
            <w:r>
              <w:rPr>
                <w:rFonts w:ascii="Times" w:eastAsia="Times" w:hAnsi="Times" w:cs="Times"/>
                <w:color w:val="000000"/>
                <w:sz w:val="46"/>
                <w:szCs w:val="46"/>
              </w:rPr>
              <w:t>HAUTS DE FRANCE</w:t>
            </w:r>
          </w:p>
        </w:tc>
      </w:tr>
    </w:tbl>
    <w:p w14:paraId="7D2C50DF" w14:textId="77777777" w:rsidR="00C34727" w:rsidRDefault="00C34727">
      <w:pPr>
        <w:widowControl w:val="0"/>
        <w:pBdr>
          <w:top w:val="nil"/>
          <w:left w:val="nil"/>
          <w:bottom w:val="nil"/>
          <w:right w:val="nil"/>
          <w:between w:val="nil"/>
        </w:pBdr>
        <w:rPr>
          <w:rFonts w:ascii="Cambria" w:eastAsia="Cambria" w:hAnsi="Cambria" w:cs="Cambria"/>
          <w:color w:val="000000"/>
        </w:rPr>
      </w:pPr>
    </w:p>
    <w:p w14:paraId="28276FC0" w14:textId="77777777" w:rsidR="00C34727" w:rsidRDefault="00C34727">
      <w:pPr>
        <w:widowControl w:val="0"/>
        <w:pBdr>
          <w:top w:val="nil"/>
          <w:left w:val="nil"/>
          <w:bottom w:val="nil"/>
          <w:right w:val="nil"/>
          <w:between w:val="nil"/>
        </w:pBdr>
        <w:spacing w:after="240"/>
        <w:rPr>
          <w:rFonts w:ascii="Times" w:eastAsia="Times" w:hAnsi="Times" w:cs="Times"/>
          <w:color w:val="000000"/>
          <w:sz w:val="32"/>
          <w:szCs w:val="32"/>
        </w:rPr>
      </w:pPr>
    </w:p>
    <w:p w14:paraId="0BF6F298" w14:textId="7AB31850" w:rsidR="00C34727" w:rsidRPr="004E180C" w:rsidRDefault="000E7F20">
      <w:pPr>
        <w:widowControl w:val="0"/>
        <w:pBdr>
          <w:top w:val="nil"/>
          <w:left w:val="nil"/>
          <w:bottom w:val="nil"/>
          <w:right w:val="nil"/>
          <w:between w:val="nil"/>
        </w:pBdr>
        <w:spacing w:after="240"/>
        <w:rPr>
          <w:rFonts w:ascii="Arial" w:eastAsia="Arial" w:hAnsi="Arial" w:cs="Arial"/>
          <w:lang w:val="fr-FR"/>
        </w:rPr>
      </w:pPr>
      <w:r w:rsidRPr="004E180C">
        <w:rPr>
          <w:rFonts w:ascii="Arial" w:eastAsia="Arial" w:hAnsi="Arial" w:cs="Arial"/>
          <w:color w:val="000000"/>
          <w:lang w:val="fr-FR"/>
        </w:rPr>
        <w:t xml:space="preserve">Ce rapport retrace en partie l’activité du CRTE et de son Comité Directeur ainsi que les événements qui ont marqué la saison allant du </w:t>
      </w:r>
      <w:r w:rsidRPr="004E180C">
        <w:rPr>
          <w:rFonts w:ascii="Arial" w:eastAsia="Arial" w:hAnsi="Arial" w:cs="Arial"/>
          <w:lang w:val="fr-FR"/>
        </w:rPr>
        <w:t>1er</w:t>
      </w:r>
      <w:r w:rsidRPr="004E180C">
        <w:rPr>
          <w:rFonts w:ascii="Arial" w:eastAsia="Arial" w:hAnsi="Arial" w:cs="Arial"/>
          <w:color w:val="000000"/>
          <w:lang w:val="fr-FR"/>
        </w:rPr>
        <w:t xml:space="preserve"> Septembre 20</w:t>
      </w:r>
      <w:r w:rsidRPr="004E180C">
        <w:rPr>
          <w:rFonts w:ascii="Arial" w:eastAsia="Arial" w:hAnsi="Arial" w:cs="Arial"/>
          <w:lang w:val="fr-FR"/>
        </w:rPr>
        <w:t>2</w:t>
      </w:r>
      <w:r w:rsidR="00F1609F">
        <w:rPr>
          <w:rFonts w:ascii="Arial" w:eastAsia="Arial" w:hAnsi="Arial" w:cs="Arial"/>
          <w:lang w:val="fr-FR"/>
        </w:rPr>
        <w:t>2</w:t>
      </w:r>
      <w:r w:rsidRPr="004E180C">
        <w:rPr>
          <w:rFonts w:ascii="Arial" w:eastAsia="Arial" w:hAnsi="Arial" w:cs="Arial"/>
          <w:color w:val="000000"/>
          <w:lang w:val="fr-FR"/>
        </w:rPr>
        <w:t xml:space="preserve"> au 31 Août </w:t>
      </w:r>
      <w:r w:rsidR="00F1609F">
        <w:rPr>
          <w:rFonts w:ascii="Arial" w:eastAsia="Arial" w:hAnsi="Arial" w:cs="Arial"/>
          <w:color w:val="000000"/>
          <w:lang w:val="fr-FR"/>
        </w:rPr>
        <w:t>2023</w:t>
      </w:r>
      <w:r w:rsidRPr="004E180C">
        <w:rPr>
          <w:rFonts w:ascii="Arial" w:eastAsia="Arial" w:hAnsi="Arial" w:cs="Arial"/>
          <w:color w:val="000000"/>
          <w:lang w:val="fr-FR"/>
        </w:rPr>
        <w:t xml:space="preserve"> </w:t>
      </w:r>
    </w:p>
    <w:p w14:paraId="1BC55C88" w14:textId="77777777" w:rsidR="00C34727" w:rsidRPr="004E180C" w:rsidRDefault="00C34727">
      <w:pPr>
        <w:widowControl w:val="0"/>
        <w:pBdr>
          <w:top w:val="nil"/>
          <w:left w:val="nil"/>
          <w:bottom w:val="nil"/>
          <w:right w:val="nil"/>
          <w:between w:val="nil"/>
        </w:pBdr>
        <w:spacing w:after="240"/>
        <w:rPr>
          <w:rFonts w:ascii="Arial" w:eastAsia="Arial" w:hAnsi="Arial" w:cs="Arial"/>
          <w:lang w:val="fr-FR"/>
        </w:rPr>
      </w:pPr>
    </w:p>
    <w:p w14:paraId="7D7B806E" w14:textId="77777777" w:rsidR="00C34727" w:rsidRPr="004E180C" w:rsidRDefault="000E7F20">
      <w:pPr>
        <w:widowControl w:val="0"/>
        <w:pBdr>
          <w:top w:val="nil"/>
          <w:left w:val="nil"/>
          <w:bottom w:val="nil"/>
          <w:right w:val="nil"/>
          <w:between w:val="nil"/>
        </w:pBdr>
        <w:spacing w:after="240"/>
        <w:rPr>
          <w:rFonts w:ascii="Arial" w:eastAsia="Arial" w:hAnsi="Arial" w:cs="Arial"/>
          <w:b/>
          <w:color w:val="000000"/>
          <w:sz w:val="28"/>
          <w:szCs w:val="28"/>
          <w:lang w:val="fr-FR"/>
        </w:rPr>
      </w:pPr>
      <w:r w:rsidRPr="004E180C">
        <w:rPr>
          <w:rFonts w:ascii="Arial" w:eastAsia="Arial" w:hAnsi="Arial" w:cs="Arial"/>
          <w:b/>
          <w:color w:val="000000"/>
          <w:sz w:val="28"/>
          <w:szCs w:val="28"/>
          <w:lang w:val="fr-FR"/>
        </w:rPr>
        <w:t>Mot du président</w:t>
      </w:r>
    </w:p>
    <w:p w14:paraId="05FAF08E" w14:textId="77777777" w:rsidR="00C34727" w:rsidRPr="004E180C"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Bonjour à tous,</w:t>
      </w:r>
    </w:p>
    <w:p w14:paraId="06EB1CFB" w14:textId="04D887D8" w:rsidR="00C34727" w:rsidRPr="004E180C"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Une année 202</w:t>
      </w:r>
      <w:r w:rsidR="00F1609F">
        <w:rPr>
          <w:rFonts w:ascii="Arial" w:eastAsia="Arial" w:hAnsi="Arial" w:cs="Arial"/>
          <w:lang w:val="fr-FR"/>
        </w:rPr>
        <w:t xml:space="preserve">2 </w:t>
      </w:r>
      <w:r w:rsidRPr="004E180C">
        <w:rPr>
          <w:rFonts w:ascii="Arial" w:eastAsia="Arial" w:hAnsi="Arial" w:cs="Arial"/>
          <w:lang w:val="fr-FR"/>
        </w:rPr>
        <w:t>202</w:t>
      </w:r>
      <w:r w:rsidR="00F1609F">
        <w:rPr>
          <w:rFonts w:ascii="Arial" w:eastAsia="Arial" w:hAnsi="Arial" w:cs="Arial"/>
          <w:lang w:val="fr-FR"/>
        </w:rPr>
        <w:t>3</w:t>
      </w:r>
      <w:r w:rsidR="009957A8">
        <w:rPr>
          <w:rFonts w:ascii="Arial" w:eastAsia="Arial" w:hAnsi="Arial" w:cs="Arial"/>
          <w:lang w:val="fr-FR"/>
        </w:rPr>
        <w:t xml:space="preserve"> </w:t>
      </w:r>
      <w:r w:rsidRPr="004E180C">
        <w:rPr>
          <w:rFonts w:ascii="Arial" w:eastAsia="Arial" w:hAnsi="Arial" w:cs="Arial"/>
          <w:lang w:val="fr-FR"/>
        </w:rPr>
        <w:t>qui nous a permis de diversifier nos actions de Tourisme Équestre dans les</w:t>
      </w:r>
      <w:r w:rsidRPr="004E180C">
        <w:rPr>
          <w:rFonts w:ascii="Arial" w:eastAsia="Arial" w:hAnsi="Arial" w:cs="Arial"/>
          <w:lang w:val="fr-FR"/>
        </w:rPr>
        <w:br/>
        <w:t>5 départements.</w:t>
      </w:r>
    </w:p>
    <w:p w14:paraId="04C36ECD" w14:textId="64C7D255" w:rsidR="00C34727"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Nous constatons le maintien de nos licences dans notre région</w:t>
      </w:r>
      <w:r w:rsidR="00F1609F">
        <w:rPr>
          <w:rFonts w:ascii="Arial" w:eastAsia="Arial" w:hAnsi="Arial" w:cs="Arial"/>
          <w:lang w:val="fr-FR"/>
        </w:rPr>
        <w:t xml:space="preserve"> malgré un contexte économique très défavorable </w:t>
      </w:r>
      <w:r w:rsidR="0044783A">
        <w:rPr>
          <w:rFonts w:ascii="Arial" w:eastAsia="Arial" w:hAnsi="Arial" w:cs="Arial"/>
          <w:lang w:val="fr-FR"/>
        </w:rPr>
        <w:t xml:space="preserve">d’où </w:t>
      </w:r>
      <w:r w:rsidR="005A40C6">
        <w:rPr>
          <w:rFonts w:ascii="Arial" w:eastAsia="Arial" w:hAnsi="Arial" w:cs="Arial"/>
          <w:lang w:val="fr-FR"/>
        </w:rPr>
        <w:t xml:space="preserve">un léger fléchissement </w:t>
      </w:r>
      <w:r w:rsidR="0044783A">
        <w:rPr>
          <w:rFonts w:ascii="Arial" w:eastAsia="Arial" w:hAnsi="Arial" w:cs="Arial"/>
          <w:lang w:val="fr-FR"/>
        </w:rPr>
        <w:t xml:space="preserve">  On remarquera dans nos manifestations bon nombre de </w:t>
      </w:r>
      <w:r w:rsidR="008107EF">
        <w:rPr>
          <w:rFonts w:ascii="Arial" w:eastAsia="Arial" w:hAnsi="Arial" w:cs="Arial"/>
          <w:lang w:val="fr-FR"/>
        </w:rPr>
        <w:t>cavaliers fléchés</w:t>
      </w:r>
      <w:r w:rsidR="0044783A">
        <w:rPr>
          <w:rFonts w:ascii="Arial" w:eastAsia="Arial" w:hAnsi="Arial" w:cs="Arial"/>
          <w:lang w:val="fr-FR"/>
        </w:rPr>
        <w:t xml:space="preserve"> cheval </w:t>
      </w:r>
    </w:p>
    <w:p w14:paraId="33EAD356" w14:textId="49B12B32" w:rsidR="00252770" w:rsidRDefault="00252770">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L’année 202</w:t>
      </w:r>
      <w:r w:rsidR="00F1609F">
        <w:rPr>
          <w:rFonts w:ascii="Arial" w:eastAsia="Arial" w:hAnsi="Arial" w:cs="Arial"/>
          <w:lang w:val="fr-FR"/>
        </w:rPr>
        <w:t>3</w:t>
      </w:r>
      <w:r>
        <w:rPr>
          <w:rFonts w:ascii="Arial" w:eastAsia="Arial" w:hAnsi="Arial" w:cs="Arial"/>
          <w:lang w:val="fr-FR"/>
        </w:rPr>
        <w:t xml:space="preserve"> était l’année </w:t>
      </w:r>
      <w:r w:rsidR="00F1609F">
        <w:rPr>
          <w:rFonts w:ascii="Arial" w:eastAsia="Arial" w:hAnsi="Arial" w:cs="Arial"/>
          <w:lang w:val="fr-FR"/>
        </w:rPr>
        <w:t xml:space="preserve">post </w:t>
      </w:r>
      <w:r w:rsidR="00262393">
        <w:rPr>
          <w:rFonts w:ascii="Arial" w:eastAsia="Arial" w:hAnsi="Arial" w:cs="Arial"/>
          <w:lang w:val="fr-FR"/>
        </w:rPr>
        <w:t>Equirando.</w:t>
      </w:r>
      <w:r w:rsidR="00F1609F">
        <w:rPr>
          <w:rFonts w:ascii="Arial" w:eastAsia="Arial" w:hAnsi="Arial" w:cs="Arial"/>
          <w:lang w:val="fr-FR"/>
        </w:rPr>
        <w:t xml:space="preserve"> Le Comité d’Organisation a reçu les félicitations de la Fédération Française </w:t>
      </w:r>
      <w:r w:rsidR="008E1FE8">
        <w:rPr>
          <w:rFonts w:ascii="Arial" w:eastAsia="Arial" w:hAnsi="Arial" w:cs="Arial"/>
          <w:lang w:val="fr-FR"/>
        </w:rPr>
        <w:t>d’Equitation qualifiant</w:t>
      </w:r>
      <w:r w:rsidR="00F1609F">
        <w:rPr>
          <w:rFonts w:ascii="Arial" w:eastAsia="Arial" w:hAnsi="Arial" w:cs="Arial"/>
          <w:lang w:val="fr-FR"/>
        </w:rPr>
        <w:t xml:space="preserve"> </w:t>
      </w:r>
      <w:r w:rsidR="008E1FE8">
        <w:rPr>
          <w:rFonts w:ascii="Arial" w:eastAsia="Arial" w:hAnsi="Arial" w:cs="Arial"/>
          <w:lang w:val="fr-FR"/>
        </w:rPr>
        <w:t>l’Equirando</w:t>
      </w:r>
      <w:r w:rsidR="00F1609F">
        <w:rPr>
          <w:rFonts w:ascii="Arial" w:eastAsia="Arial" w:hAnsi="Arial" w:cs="Arial"/>
          <w:lang w:val="fr-FR"/>
        </w:rPr>
        <w:t xml:space="preserve"> d’exceptionnel et mémorable  </w:t>
      </w:r>
    </w:p>
    <w:p w14:paraId="688932CD" w14:textId="4A2C7B99" w:rsidR="00252770" w:rsidRDefault="00252770">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Un événement mémorable qui a </w:t>
      </w:r>
      <w:r w:rsidR="008E1FE8">
        <w:rPr>
          <w:rFonts w:ascii="Arial" w:eastAsia="Arial" w:hAnsi="Arial" w:cs="Arial"/>
          <w:lang w:val="fr-FR"/>
        </w:rPr>
        <w:t>réuni</w:t>
      </w:r>
      <w:r>
        <w:rPr>
          <w:rFonts w:ascii="Arial" w:eastAsia="Arial" w:hAnsi="Arial" w:cs="Arial"/>
          <w:lang w:val="fr-FR"/>
        </w:rPr>
        <w:t xml:space="preserve"> </w:t>
      </w:r>
      <w:r w:rsidR="00094BD1">
        <w:rPr>
          <w:rFonts w:ascii="Arial" w:eastAsia="Arial" w:hAnsi="Arial" w:cs="Arial"/>
          <w:lang w:val="fr-FR"/>
        </w:rPr>
        <w:t>les</w:t>
      </w:r>
      <w:r>
        <w:rPr>
          <w:rFonts w:ascii="Arial" w:eastAsia="Arial" w:hAnsi="Arial" w:cs="Arial"/>
          <w:lang w:val="fr-FR"/>
        </w:rPr>
        <w:t xml:space="preserve"> équirandins venant des quatre coins de la </w:t>
      </w:r>
      <w:r w:rsidR="00262393">
        <w:rPr>
          <w:rFonts w:ascii="Arial" w:eastAsia="Arial" w:hAnsi="Arial" w:cs="Arial"/>
          <w:lang w:val="fr-FR"/>
        </w:rPr>
        <w:t>France mais</w:t>
      </w:r>
      <w:r>
        <w:rPr>
          <w:rFonts w:ascii="Arial" w:eastAsia="Arial" w:hAnsi="Arial" w:cs="Arial"/>
          <w:lang w:val="fr-FR"/>
        </w:rPr>
        <w:t xml:space="preserve"> aussi d’Allemagne, de </w:t>
      </w:r>
      <w:r w:rsidR="00262393">
        <w:rPr>
          <w:rFonts w:ascii="Arial" w:eastAsia="Arial" w:hAnsi="Arial" w:cs="Arial"/>
          <w:lang w:val="fr-FR"/>
        </w:rPr>
        <w:t>Belgique,</w:t>
      </w:r>
      <w:r>
        <w:rPr>
          <w:rFonts w:ascii="Arial" w:eastAsia="Arial" w:hAnsi="Arial" w:cs="Arial"/>
          <w:lang w:val="fr-FR"/>
        </w:rPr>
        <w:t xml:space="preserve"> d’Espagne et de </w:t>
      </w:r>
      <w:r w:rsidR="00262393">
        <w:rPr>
          <w:rFonts w:ascii="Arial" w:eastAsia="Arial" w:hAnsi="Arial" w:cs="Arial"/>
          <w:lang w:val="fr-FR"/>
        </w:rPr>
        <w:t>Suisse. On</w:t>
      </w:r>
      <w:r>
        <w:rPr>
          <w:rFonts w:ascii="Arial" w:eastAsia="Arial" w:hAnsi="Arial" w:cs="Arial"/>
          <w:lang w:val="fr-FR"/>
        </w:rPr>
        <w:t xml:space="preserve"> ne mesure pas toujours l’engagement que représente une manifestation de cette ampleur </w:t>
      </w:r>
    </w:p>
    <w:p w14:paraId="178732CE" w14:textId="3778A331" w:rsidR="007E762A" w:rsidRDefault="00252770">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En tant que </w:t>
      </w:r>
      <w:r w:rsidR="00262393">
        <w:rPr>
          <w:rFonts w:ascii="Arial" w:eastAsia="Arial" w:hAnsi="Arial" w:cs="Arial"/>
          <w:lang w:val="fr-FR"/>
        </w:rPr>
        <w:t>Président,</w:t>
      </w:r>
      <w:r>
        <w:rPr>
          <w:rFonts w:ascii="Arial" w:eastAsia="Arial" w:hAnsi="Arial" w:cs="Arial"/>
          <w:lang w:val="fr-FR"/>
        </w:rPr>
        <w:t xml:space="preserve"> j’ai suivi pas à pas </w:t>
      </w:r>
      <w:r w:rsidR="00BD4DB3">
        <w:rPr>
          <w:rFonts w:ascii="Arial" w:eastAsia="Arial" w:hAnsi="Arial" w:cs="Arial"/>
          <w:lang w:val="fr-FR"/>
        </w:rPr>
        <w:t xml:space="preserve">les préconisations du cahier des </w:t>
      </w:r>
      <w:r w:rsidR="00262393">
        <w:rPr>
          <w:rFonts w:ascii="Arial" w:eastAsia="Arial" w:hAnsi="Arial" w:cs="Arial"/>
          <w:lang w:val="fr-FR"/>
        </w:rPr>
        <w:t xml:space="preserve">charges </w:t>
      </w:r>
      <w:r w:rsidR="005A40C6">
        <w:rPr>
          <w:rFonts w:ascii="Arial" w:eastAsia="Arial" w:hAnsi="Arial" w:cs="Arial"/>
          <w:lang w:val="fr-FR"/>
        </w:rPr>
        <w:t xml:space="preserve">fédéral </w:t>
      </w:r>
      <w:r w:rsidR="00262393">
        <w:rPr>
          <w:rFonts w:ascii="Arial" w:eastAsia="Arial" w:hAnsi="Arial" w:cs="Arial"/>
          <w:lang w:val="fr-FR"/>
        </w:rPr>
        <w:t>et</w:t>
      </w:r>
      <w:r w:rsidR="00BD4DB3">
        <w:rPr>
          <w:rFonts w:ascii="Arial" w:eastAsia="Arial" w:hAnsi="Arial" w:cs="Arial"/>
          <w:lang w:val="fr-FR"/>
        </w:rPr>
        <w:t xml:space="preserve"> c’est ainsi que nous avons mis en place près de 450km de chemins balisés en direction de </w:t>
      </w:r>
      <w:r w:rsidR="00262393">
        <w:rPr>
          <w:rFonts w:ascii="Arial" w:eastAsia="Arial" w:hAnsi="Arial" w:cs="Arial"/>
          <w:lang w:val="fr-FR"/>
        </w:rPr>
        <w:t>Rue à</w:t>
      </w:r>
      <w:r w:rsidR="00BD4DB3">
        <w:rPr>
          <w:rFonts w:ascii="Arial" w:eastAsia="Arial" w:hAnsi="Arial" w:cs="Arial"/>
          <w:lang w:val="fr-FR"/>
        </w:rPr>
        <w:t xml:space="preserve"> cette occasion </w:t>
      </w:r>
    </w:p>
    <w:p w14:paraId="16008DCD" w14:textId="78FF2893" w:rsidR="00F1609F" w:rsidRDefault="00F1609F">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J’en profite pour </w:t>
      </w:r>
      <w:r w:rsidR="008E1FE8">
        <w:rPr>
          <w:rFonts w:ascii="Arial" w:eastAsia="Arial" w:hAnsi="Arial" w:cs="Arial"/>
          <w:lang w:val="fr-FR"/>
        </w:rPr>
        <w:t>remercier toute</w:t>
      </w:r>
      <w:r>
        <w:rPr>
          <w:rFonts w:ascii="Arial" w:eastAsia="Arial" w:hAnsi="Arial" w:cs="Arial"/>
          <w:lang w:val="fr-FR"/>
        </w:rPr>
        <w:t xml:space="preserve"> </w:t>
      </w:r>
      <w:r w:rsidR="008E1FE8">
        <w:rPr>
          <w:rFonts w:ascii="Arial" w:eastAsia="Arial" w:hAnsi="Arial" w:cs="Arial"/>
          <w:lang w:val="fr-FR"/>
        </w:rPr>
        <w:t>l’Equipe fédérale</w:t>
      </w:r>
      <w:r>
        <w:rPr>
          <w:rFonts w:ascii="Arial" w:eastAsia="Arial" w:hAnsi="Arial" w:cs="Arial"/>
          <w:lang w:val="fr-FR"/>
        </w:rPr>
        <w:t xml:space="preserve"> qui nous a guidé dans la réalisation de cet </w:t>
      </w:r>
      <w:r w:rsidR="008E1FE8">
        <w:rPr>
          <w:rFonts w:ascii="Arial" w:eastAsia="Arial" w:hAnsi="Arial" w:cs="Arial"/>
          <w:lang w:val="fr-FR"/>
        </w:rPr>
        <w:t>événement sans</w:t>
      </w:r>
      <w:r>
        <w:rPr>
          <w:rFonts w:ascii="Arial" w:eastAsia="Arial" w:hAnsi="Arial" w:cs="Arial"/>
          <w:lang w:val="fr-FR"/>
        </w:rPr>
        <w:t xml:space="preserve"> oublier les nombreux bénévoles</w:t>
      </w:r>
      <w:r w:rsidR="005A40C6">
        <w:rPr>
          <w:rFonts w:ascii="Arial" w:eastAsia="Arial" w:hAnsi="Arial" w:cs="Arial"/>
          <w:lang w:val="fr-FR"/>
        </w:rPr>
        <w:t xml:space="preserve">, le Comité d’Organisation  </w:t>
      </w:r>
      <w:r>
        <w:rPr>
          <w:rFonts w:ascii="Arial" w:eastAsia="Arial" w:hAnsi="Arial" w:cs="Arial"/>
          <w:lang w:val="fr-FR"/>
        </w:rPr>
        <w:t xml:space="preserve"> mais </w:t>
      </w:r>
      <w:r w:rsidR="008E1FE8">
        <w:rPr>
          <w:rFonts w:ascii="Arial" w:eastAsia="Arial" w:hAnsi="Arial" w:cs="Arial"/>
          <w:lang w:val="fr-FR"/>
        </w:rPr>
        <w:t>aussi mon épouse et ma famille qui m’</w:t>
      </w:r>
      <w:r w:rsidR="009957A8">
        <w:rPr>
          <w:rFonts w:ascii="Arial" w:eastAsia="Arial" w:hAnsi="Arial" w:cs="Arial"/>
          <w:lang w:val="fr-FR"/>
        </w:rPr>
        <w:t xml:space="preserve">ont </w:t>
      </w:r>
      <w:r w:rsidR="008E1FE8">
        <w:rPr>
          <w:rFonts w:ascii="Arial" w:eastAsia="Arial" w:hAnsi="Arial" w:cs="Arial"/>
          <w:lang w:val="fr-FR"/>
        </w:rPr>
        <w:t xml:space="preserve">aidé </w:t>
      </w:r>
    </w:p>
    <w:p w14:paraId="3856057A" w14:textId="30CDC5A9" w:rsidR="003206E0" w:rsidRDefault="008E1FE8">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En 2023 , pour rebondir , je me suis m</w:t>
      </w:r>
      <w:r w:rsidR="003206E0">
        <w:rPr>
          <w:rFonts w:ascii="Arial" w:eastAsia="Arial" w:hAnsi="Arial" w:cs="Arial"/>
          <w:lang w:val="fr-FR"/>
        </w:rPr>
        <w:t xml:space="preserve">is </w:t>
      </w:r>
      <w:r>
        <w:rPr>
          <w:rFonts w:ascii="Arial" w:eastAsia="Arial" w:hAnsi="Arial" w:cs="Arial"/>
          <w:lang w:val="fr-FR"/>
        </w:rPr>
        <w:t xml:space="preserve"> dans l’idée d’organiser  des rallyes dit régionaux   et un par département , le premier  celui de </w:t>
      </w:r>
      <w:r w:rsidR="0044783A">
        <w:rPr>
          <w:rFonts w:ascii="Arial" w:eastAsia="Arial" w:hAnsi="Arial" w:cs="Arial"/>
          <w:lang w:val="fr-FR"/>
        </w:rPr>
        <w:t>Regni</w:t>
      </w:r>
      <w:r w:rsidR="000024DF">
        <w:rPr>
          <w:rFonts w:ascii="Arial" w:eastAsia="Arial" w:hAnsi="Arial" w:cs="Arial"/>
          <w:lang w:val="fr-FR"/>
        </w:rPr>
        <w:t>è</w:t>
      </w:r>
      <w:r w:rsidR="0044783A">
        <w:rPr>
          <w:rFonts w:ascii="Arial" w:eastAsia="Arial" w:hAnsi="Arial" w:cs="Arial"/>
          <w:lang w:val="fr-FR"/>
        </w:rPr>
        <w:t>re</w:t>
      </w:r>
      <w:r w:rsidR="000024DF">
        <w:rPr>
          <w:rFonts w:ascii="Arial" w:eastAsia="Arial" w:hAnsi="Arial" w:cs="Arial"/>
          <w:lang w:val="fr-FR"/>
        </w:rPr>
        <w:t>-</w:t>
      </w:r>
      <w:r w:rsidR="0044783A">
        <w:rPr>
          <w:rFonts w:ascii="Arial" w:eastAsia="Arial" w:hAnsi="Arial" w:cs="Arial"/>
          <w:lang w:val="fr-FR"/>
        </w:rPr>
        <w:t xml:space="preserve">Ecluse </w:t>
      </w:r>
      <w:r w:rsidR="005A40C6">
        <w:rPr>
          <w:rFonts w:ascii="Arial" w:eastAsia="Arial" w:hAnsi="Arial" w:cs="Arial"/>
          <w:lang w:val="fr-FR"/>
        </w:rPr>
        <w:t xml:space="preserve">dans </w:t>
      </w:r>
      <w:r>
        <w:rPr>
          <w:rFonts w:ascii="Arial" w:eastAsia="Arial" w:hAnsi="Arial" w:cs="Arial"/>
          <w:lang w:val="fr-FR"/>
        </w:rPr>
        <w:t xml:space="preserve">une propriété </w:t>
      </w:r>
      <w:r w:rsidR="005A40C6">
        <w:rPr>
          <w:rFonts w:ascii="Arial" w:eastAsia="Arial" w:hAnsi="Arial" w:cs="Arial"/>
          <w:lang w:val="fr-FR"/>
        </w:rPr>
        <w:t xml:space="preserve">privée </w:t>
      </w:r>
      <w:r>
        <w:rPr>
          <w:rFonts w:ascii="Arial" w:eastAsia="Arial" w:hAnsi="Arial" w:cs="Arial"/>
          <w:lang w:val="fr-FR"/>
        </w:rPr>
        <w:t xml:space="preserve">exceptionnelle de 1000ha aux portes de la foret de Crécy , le second  dans le </w:t>
      </w:r>
      <w:r w:rsidR="000024DF">
        <w:rPr>
          <w:rFonts w:ascii="Arial" w:eastAsia="Arial" w:hAnsi="Arial" w:cs="Arial"/>
          <w:lang w:val="fr-FR"/>
        </w:rPr>
        <w:t>V</w:t>
      </w:r>
      <w:r>
        <w:rPr>
          <w:rFonts w:ascii="Arial" w:eastAsia="Arial" w:hAnsi="Arial" w:cs="Arial"/>
          <w:lang w:val="fr-FR"/>
        </w:rPr>
        <w:t xml:space="preserve">exin Français  sur une toute nouvelle </w:t>
      </w:r>
      <w:r>
        <w:rPr>
          <w:rFonts w:ascii="Arial" w:eastAsia="Arial" w:hAnsi="Arial" w:cs="Arial"/>
          <w:lang w:val="fr-FR"/>
        </w:rPr>
        <w:lastRenderedPageBreak/>
        <w:t xml:space="preserve">boucle  , le </w:t>
      </w:r>
      <w:r w:rsidR="003206E0">
        <w:rPr>
          <w:rFonts w:ascii="Arial" w:eastAsia="Arial" w:hAnsi="Arial" w:cs="Arial"/>
          <w:lang w:val="fr-FR"/>
        </w:rPr>
        <w:t>troisième</w:t>
      </w:r>
      <w:r>
        <w:rPr>
          <w:rFonts w:ascii="Arial" w:eastAsia="Arial" w:hAnsi="Arial" w:cs="Arial"/>
          <w:lang w:val="fr-FR"/>
        </w:rPr>
        <w:t xml:space="preserve"> dans la </w:t>
      </w:r>
      <w:r w:rsidR="003206E0">
        <w:rPr>
          <w:rFonts w:ascii="Arial" w:eastAsia="Arial" w:hAnsi="Arial" w:cs="Arial"/>
          <w:lang w:val="fr-FR"/>
        </w:rPr>
        <w:t xml:space="preserve">Thiérache, un parcours exceptionnel pour les attelages  , le quatrième dans le Parc du Château d’ Equirre au bord des étangs sur une boucle  de 120km à l’étude </w:t>
      </w:r>
      <w:r>
        <w:rPr>
          <w:rFonts w:ascii="Arial" w:eastAsia="Arial" w:hAnsi="Arial" w:cs="Arial"/>
          <w:lang w:val="fr-FR"/>
        </w:rPr>
        <w:t xml:space="preserve"> </w:t>
      </w:r>
      <w:r w:rsidR="003206E0">
        <w:rPr>
          <w:rFonts w:ascii="Arial" w:eastAsia="Arial" w:hAnsi="Arial" w:cs="Arial"/>
          <w:lang w:val="fr-FR"/>
        </w:rPr>
        <w:t xml:space="preserve">et le dernier  aux portes de la Métropole Lilloise  à Baisieux avec en primeur, un attelage en arbalète dans la ville  </w:t>
      </w:r>
    </w:p>
    <w:p w14:paraId="3B551A16" w14:textId="06C6FE29" w:rsidR="009957A8" w:rsidRDefault="009957A8">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Ces manifestations furent très appréciées </w:t>
      </w:r>
      <w:r w:rsidR="002907CD">
        <w:rPr>
          <w:rFonts w:ascii="Arial" w:eastAsia="Arial" w:hAnsi="Arial" w:cs="Arial"/>
          <w:lang w:val="fr-FR"/>
        </w:rPr>
        <w:t xml:space="preserve">des participants et ont permises </w:t>
      </w:r>
      <w:r w:rsidR="00262393">
        <w:rPr>
          <w:rFonts w:ascii="Arial" w:eastAsia="Arial" w:hAnsi="Arial" w:cs="Arial"/>
          <w:lang w:val="fr-FR"/>
        </w:rPr>
        <w:t>d’inviter les</w:t>
      </w:r>
      <w:r w:rsidR="002907CD">
        <w:rPr>
          <w:rFonts w:ascii="Arial" w:eastAsia="Arial" w:hAnsi="Arial" w:cs="Arial"/>
          <w:lang w:val="fr-FR"/>
        </w:rPr>
        <w:t xml:space="preserve"> élus des communes traversées </w:t>
      </w:r>
    </w:p>
    <w:p w14:paraId="6082F1BE" w14:textId="63138A1B" w:rsidR="009C6EB1" w:rsidRDefault="003206E0" w:rsidP="009C6EB1">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Merci aux </w:t>
      </w:r>
      <w:r w:rsidR="00262393">
        <w:rPr>
          <w:rFonts w:ascii="Arial" w:eastAsia="Arial" w:hAnsi="Arial" w:cs="Arial"/>
          <w:lang w:val="fr-FR"/>
        </w:rPr>
        <w:t xml:space="preserve">organisateurs </w:t>
      </w:r>
      <w:r w:rsidR="008107EF">
        <w:rPr>
          <w:rFonts w:ascii="Arial" w:eastAsia="Arial" w:hAnsi="Arial" w:cs="Arial"/>
          <w:lang w:val="fr-FR"/>
        </w:rPr>
        <w:t xml:space="preserve">et bénévoles </w:t>
      </w:r>
      <w:r w:rsidR="00262393">
        <w:rPr>
          <w:rFonts w:ascii="Arial" w:eastAsia="Arial" w:hAnsi="Arial" w:cs="Arial"/>
          <w:lang w:val="fr-FR"/>
        </w:rPr>
        <w:t>qui</w:t>
      </w:r>
      <w:r>
        <w:rPr>
          <w:rFonts w:ascii="Arial" w:eastAsia="Arial" w:hAnsi="Arial" w:cs="Arial"/>
          <w:lang w:val="fr-FR"/>
        </w:rPr>
        <w:t xml:space="preserve"> m’ont suivi dans cette initiative.</w:t>
      </w:r>
    </w:p>
    <w:p w14:paraId="519AA977" w14:textId="46DF76A0" w:rsidR="009C6EB1" w:rsidRDefault="009C6EB1" w:rsidP="009C6EB1">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Ces manifestations sont </w:t>
      </w:r>
      <w:r w:rsidR="00262393">
        <w:rPr>
          <w:rFonts w:ascii="Arial" w:eastAsia="Arial" w:hAnsi="Arial" w:cs="Arial"/>
          <w:lang w:val="fr-FR"/>
        </w:rPr>
        <w:t>venues</w:t>
      </w:r>
      <w:r>
        <w:rPr>
          <w:rFonts w:ascii="Arial" w:eastAsia="Arial" w:hAnsi="Arial" w:cs="Arial"/>
          <w:lang w:val="fr-FR"/>
        </w:rPr>
        <w:t xml:space="preserve"> s’ajouter aux nombreux rassemblements </w:t>
      </w:r>
      <w:r w:rsidR="00262393">
        <w:rPr>
          <w:rFonts w:ascii="Arial" w:eastAsia="Arial" w:hAnsi="Arial" w:cs="Arial"/>
          <w:lang w:val="fr-FR"/>
        </w:rPr>
        <w:t>programmés dans</w:t>
      </w:r>
      <w:r>
        <w:rPr>
          <w:rFonts w:ascii="Arial" w:eastAsia="Arial" w:hAnsi="Arial" w:cs="Arial"/>
          <w:lang w:val="fr-FR"/>
        </w:rPr>
        <w:t xml:space="preserve"> la région </w:t>
      </w:r>
    </w:p>
    <w:p w14:paraId="243B8194" w14:textId="356415DE" w:rsidR="003206E0" w:rsidRDefault="003206E0">
      <w:pPr>
        <w:widowControl w:val="0"/>
        <w:pBdr>
          <w:top w:val="nil"/>
          <w:left w:val="nil"/>
          <w:bottom w:val="nil"/>
          <w:right w:val="nil"/>
          <w:between w:val="nil"/>
        </w:pBdr>
        <w:spacing w:after="240"/>
        <w:jc w:val="both"/>
        <w:rPr>
          <w:rFonts w:ascii="Arial" w:eastAsia="Arial" w:hAnsi="Arial" w:cs="Arial"/>
          <w:lang w:val="fr-FR"/>
        </w:rPr>
      </w:pPr>
    </w:p>
    <w:p w14:paraId="580F3B1F" w14:textId="56D435CD" w:rsidR="009C19AE" w:rsidRDefault="003206E0">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2022</w:t>
      </w:r>
      <w:r w:rsidR="000024DF">
        <w:rPr>
          <w:rFonts w:ascii="Arial" w:eastAsia="Arial" w:hAnsi="Arial" w:cs="Arial"/>
          <w:lang w:val="fr-FR"/>
        </w:rPr>
        <w:t>-</w:t>
      </w:r>
      <w:r w:rsidR="00094BD1">
        <w:rPr>
          <w:rFonts w:ascii="Arial" w:eastAsia="Arial" w:hAnsi="Arial" w:cs="Arial"/>
          <w:lang w:val="fr-FR"/>
        </w:rPr>
        <w:t xml:space="preserve">2023 </w:t>
      </w:r>
      <w:r>
        <w:rPr>
          <w:rFonts w:ascii="Arial" w:eastAsia="Arial" w:hAnsi="Arial" w:cs="Arial"/>
          <w:lang w:val="fr-FR"/>
        </w:rPr>
        <w:t xml:space="preserve">nous a permis de poursuivre notre action de mise en conformité et </w:t>
      </w:r>
      <w:r w:rsidR="009C19AE">
        <w:rPr>
          <w:rFonts w:ascii="Arial" w:eastAsia="Arial" w:hAnsi="Arial" w:cs="Arial"/>
          <w:lang w:val="fr-FR"/>
        </w:rPr>
        <w:t xml:space="preserve">de repérage de nombreux itinéraires et boucles équestres dans le </w:t>
      </w:r>
      <w:r w:rsidR="00262393">
        <w:rPr>
          <w:rFonts w:ascii="Arial" w:eastAsia="Arial" w:hAnsi="Arial" w:cs="Arial"/>
          <w:lang w:val="fr-FR"/>
        </w:rPr>
        <w:t>département</w:t>
      </w:r>
      <w:r w:rsidR="009C19AE">
        <w:rPr>
          <w:rFonts w:ascii="Arial" w:eastAsia="Arial" w:hAnsi="Arial" w:cs="Arial"/>
          <w:lang w:val="fr-FR"/>
        </w:rPr>
        <w:t xml:space="preserve"> du Nord et du Pas de </w:t>
      </w:r>
      <w:r w:rsidR="00262393">
        <w:rPr>
          <w:rFonts w:ascii="Arial" w:eastAsia="Arial" w:hAnsi="Arial" w:cs="Arial"/>
          <w:lang w:val="fr-FR"/>
        </w:rPr>
        <w:t>Calais,</w:t>
      </w:r>
      <w:r w:rsidR="009C19AE">
        <w:rPr>
          <w:rFonts w:ascii="Arial" w:eastAsia="Arial" w:hAnsi="Arial" w:cs="Arial"/>
          <w:lang w:val="fr-FR"/>
        </w:rPr>
        <w:t xml:space="preserve"> Nous avons </w:t>
      </w:r>
      <w:r w:rsidR="00262393">
        <w:rPr>
          <w:rFonts w:ascii="Arial" w:eastAsia="Arial" w:hAnsi="Arial" w:cs="Arial"/>
          <w:lang w:val="fr-FR"/>
        </w:rPr>
        <w:t>poursuivi notre</w:t>
      </w:r>
      <w:r w:rsidR="009C19AE">
        <w:rPr>
          <w:rFonts w:ascii="Arial" w:eastAsia="Arial" w:hAnsi="Arial" w:cs="Arial"/>
          <w:lang w:val="fr-FR"/>
        </w:rPr>
        <w:t xml:space="preserve"> </w:t>
      </w:r>
      <w:r w:rsidR="00262393">
        <w:rPr>
          <w:rFonts w:ascii="Arial" w:eastAsia="Arial" w:hAnsi="Arial" w:cs="Arial"/>
          <w:lang w:val="fr-FR"/>
        </w:rPr>
        <w:t>action de</w:t>
      </w:r>
      <w:r w:rsidR="009C19AE">
        <w:rPr>
          <w:rFonts w:ascii="Arial" w:eastAsia="Arial" w:hAnsi="Arial" w:cs="Arial"/>
          <w:lang w:val="fr-FR"/>
        </w:rPr>
        <w:t xml:space="preserve"> balisage dans la Somme sur la Route </w:t>
      </w:r>
      <w:r w:rsidR="00262393">
        <w:rPr>
          <w:rFonts w:ascii="Arial" w:eastAsia="Arial" w:hAnsi="Arial" w:cs="Arial"/>
          <w:lang w:val="fr-FR"/>
        </w:rPr>
        <w:t>Artagnan Nous</w:t>
      </w:r>
      <w:r w:rsidR="009C19AE">
        <w:rPr>
          <w:rFonts w:ascii="Arial" w:eastAsia="Arial" w:hAnsi="Arial" w:cs="Arial"/>
          <w:lang w:val="fr-FR"/>
        </w:rPr>
        <w:t xml:space="preserve"> remplaçons au fur et à mesure ou cela est possible le balisage peinture par des autocollants plus visible et plus durable dans le temps et c’est ainsi qu’une </w:t>
      </w:r>
      <w:r w:rsidR="00262393">
        <w:rPr>
          <w:rFonts w:ascii="Arial" w:eastAsia="Arial" w:hAnsi="Arial" w:cs="Arial"/>
          <w:lang w:val="fr-FR"/>
        </w:rPr>
        <w:t>dizaine</w:t>
      </w:r>
      <w:r w:rsidR="009C19AE">
        <w:rPr>
          <w:rFonts w:ascii="Arial" w:eastAsia="Arial" w:hAnsi="Arial" w:cs="Arial"/>
          <w:lang w:val="fr-FR"/>
        </w:rPr>
        <w:t xml:space="preserve"> de boucles équestres ont </w:t>
      </w:r>
      <w:r w:rsidR="009C6EB1">
        <w:rPr>
          <w:rFonts w:ascii="Arial" w:eastAsia="Arial" w:hAnsi="Arial" w:cs="Arial"/>
          <w:lang w:val="fr-FR"/>
        </w:rPr>
        <w:t>été</w:t>
      </w:r>
      <w:r w:rsidR="009C19AE">
        <w:rPr>
          <w:rFonts w:ascii="Arial" w:eastAsia="Arial" w:hAnsi="Arial" w:cs="Arial"/>
          <w:lang w:val="fr-FR"/>
        </w:rPr>
        <w:t xml:space="preserve"> revues</w:t>
      </w:r>
    </w:p>
    <w:p w14:paraId="44005E58" w14:textId="535A94BC" w:rsidR="00126C3B" w:rsidRDefault="009C19AE">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Un nouvel itinéraire inscrit au </w:t>
      </w:r>
      <w:r w:rsidR="00262393">
        <w:rPr>
          <w:rFonts w:ascii="Arial" w:eastAsia="Arial" w:hAnsi="Arial" w:cs="Arial"/>
          <w:lang w:val="fr-FR"/>
        </w:rPr>
        <w:t>PDIPR est</w:t>
      </w:r>
      <w:r>
        <w:rPr>
          <w:rFonts w:ascii="Arial" w:eastAsia="Arial" w:hAnsi="Arial" w:cs="Arial"/>
          <w:lang w:val="fr-FR"/>
        </w:rPr>
        <w:t xml:space="preserve"> venu se </w:t>
      </w:r>
      <w:r w:rsidR="00262393">
        <w:rPr>
          <w:rFonts w:ascii="Arial" w:eastAsia="Arial" w:hAnsi="Arial" w:cs="Arial"/>
          <w:lang w:val="fr-FR"/>
        </w:rPr>
        <w:t>raccorder sur</w:t>
      </w:r>
      <w:r>
        <w:rPr>
          <w:rFonts w:ascii="Arial" w:eastAsia="Arial" w:hAnsi="Arial" w:cs="Arial"/>
          <w:lang w:val="fr-FR"/>
        </w:rPr>
        <w:t xml:space="preserve"> </w:t>
      </w:r>
      <w:r w:rsidR="00126C3B">
        <w:rPr>
          <w:rFonts w:ascii="Arial" w:eastAsia="Arial" w:hAnsi="Arial" w:cs="Arial"/>
          <w:lang w:val="fr-FR"/>
        </w:rPr>
        <w:t xml:space="preserve">l’axe St Pol </w:t>
      </w:r>
      <w:r w:rsidR="00262393">
        <w:rPr>
          <w:rFonts w:ascii="Arial" w:eastAsia="Arial" w:hAnsi="Arial" w:cs="Arial"/>
          <w:lang w:val="fr-FR"/>
        </w:rPr>
        <w:t>Abbeville St</w:t>
      </w:r>
      <w:r w:rsidR="00126C3B">
        <w:rPr>
          <w:rFonts w:ascii="Arial" w:eastAsia="Arial" w:hAnsi="Arial" w:cs="Arial"/>
          <w:lang w:val="fr-FR"/>
        </w:rPr>
        <w:t xml:space="preserve"> </w:t>
      </w:r>
      <w:r w:rsidR="00262393">
        <w:rPr>
          <w:rFonts w:ascii="Arial" w:eastAsia="Arial" w:hAnsi="Arial" w:cs="Arial"/>
          <w:lang w:val="fr-FR"/>
        </w:rPr>
        <w:t>Valéry St</w:t>
      </w:r>
      <w:r w:rsidR="00126C3B">
        <w:rPr>
          <w:rFonts w:ascii="Arial" w:eastAsia="Arial" w:hAnsi="Arial" w:cs="Arial"/>
          <w:lang w:val="fr-FR"/>
        </w:rPr>
        <w:t xml:space="preserve"> Quentin en </w:t>
      </w:r>
      <w:r w:rsidR="00262393">
        <w:rPr>
          <w:rFonts w:ascii="Arial" w:eastAsia="Arial" w:hAnsi="Arial" w:cs="Arial"/>
          <w:lang w:val="fr-FR"/>
        </w:rPr>
        <w:t>Tourmont en</w:t>
      </w:r>
      <w:r w:rsidR="00126C3B">
        <w:rPr>
          <w:rFonts w:ascii="Arial" w:eastAsia="Arial" w:hAnsi="Arial" w:cs="Arial"/>
          <w:lang w:val="fr-FR"/>
        </w:rPr>
        <w:t xml:space="preserve"> provenance du Bois des Dames </w:t>
      </w:r>
      <w:r w:rsidR="00262393">
        <w:rPr>
          <w:rFonts w:ascii="Arial" w:eastAsia="Arial" w:hAnsi="Arial" w:cs="Arial"/>
          <w:lang w:val="fr-FR"/>
        </w:rPr>
        <w:t>proche du</w:t>
      </w:r>
      <w:r w:rsidR="00126C3B">
        <w:rPr>
          <w:rFonts w:ascii="Arial" w:eastAsia="Arial" w:hAnsi="Arial" w:cs="Arial"/>
          <w:lang w:val="fr-FR"/>
        </w:rPr>
        <w:t xml:space="preserve"> Centre Equestre de </w:t>
      </w:r>
      <w:r w:rsidR="00CD3906">
        <w:rPr>
          <w:rFonts w:ascii="Arial" w:eastAsia="Arial" w:hAnsi="Arial" w:cs="Arial"/>
          <w:lang w:val="fr-FR"/>
        </w:rPr>
        <w:t xml:space="preserve">La Beuvrière </w:t>
      </w:r>
      <w:r w:rsidR="008107EF">
        <w:rPr>
          <w:rFonts w:ascii="Arial" w:eastAsia="Arial" w:hAnsi="Arial" w:cs="Arial"/>
          <w:lang w:val="fr-FR"/>
        </w:rPr>
        <w:t>Un nouvel itinéraire qui figurera bientôt sur géo cheval</w:t>
      </w:r>
    </w:p>
    <w:p w14:paraId="1E906CC4" w14:textId="08A95EF9" w:rsidR="003206E0" w:rsidRDefault="00126C3B">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2022 </w:t>
      </w:r>
      <w:r w:rsidR="00094BD1">
        <w:rPr>
          <w:rFonts w:ascii="Arial" w:eastAsia="Arial" w:hAnsi="Arial" w:cs="Arial"/>
          <w:lang w:val="fr-FR"/>
        </w:rPr>
        <w:t xml:space="preserve">2023 </w:t>
      </w:r>
      <w:r>
        <w:rPr>
          <w:rFonts w:ascii="Arial" w:eastAsia="Arial" w:hAnsi="Arial" w:cs="Arial"/>
          <w:lang w:val="fr-FR"/>
        </w:rPr>
        <w:t xml:space="preserve">a vu aussi naitre une nouvelle boucle équestre de 120km </w:t>
      </w:r>
      <w:r w:rsidR="00262393">
        <w:rPr>
          <w:rFonts w:ascii="Arial" w:eastAsia="Arial" w:hAnsi="Arial" w:cs="Arial"/>
          <w:lang w:val="fr-FR"/>
        </w:rPr>
        <w:t>appelée la</w:t>
      </w:r>
      <w:r>
        <w:rPr>
          <w:rFonts w:ascii="Arial" w:eastAsia="Arial" w:hAnsi="Arial" w:cs="Arial"/>
          <w:lang w:val="fr-FR"/>
        </w:rPr>
        <w:t xml:space="preserve"> Picardie Verte sous </w:t>
      </w:r>
      <w:r w:rsidR="00262393">
        <w:rPr>
          <w:rFonts w:ascii="Arial" w:eastAsia="Arial" w:hAnsi="Arial" w:cs="Arial"/>
          <w:lang w:val="fr-FR"/>
        </w:rPr>
        <w:t>l’impulsion</w:t>
      </w:r>
      <w:r>
        <w:rPr>
          <w:rFonts w:ascii="Arial" w:eastAsia="Arial" w:hAnsi="Arial" w:cs="Arial"/>
          <w:lang w:val="fr-FR"/>
        </w:rPr>
        <w:t xml:space="preserve"> de Robert Porquier Président de </w:t>
      </w:r>
      <w:r w:rsidR="009C6EB1">
        <w:rPr>
          <w:rFonts w:ascii="Arial" w:eastAsia="Arial" w:hAnsi="Arial" w:cs="Arial"/>
          <w:lang w:val="fr-FR"/>
        </w:rPr>
        <w:t>l’Office</w:t>
      </w:r>
      <w:r>
        <w:rPr>
          <w:rFonts w:ascii="Arial" w:eastAsia="Arial" w:hAnsi="Arial" w:cs="Arial"/>
          <w:lang w:val="fr-FR"/>
        </w:rPr>
        <w:t xml:space="preserve"> de Tourisme </w:t>
      </w:r>
      <w:r w:rsidR="009C6EB1">
        <w:rPr>
          <w:rFonts w:ascii="Arial" w:eastAsia="Arial" w:hAnsi="Arial" w:cs="Arial"/>
          <w:lang w:val="fr-FR"/>
        </w:rPr>
        <w:t xml:space="preserve">de Gerberoy </w:t>
      </w:r>
      <w:r w:rsidR="008107EF">
        <w:rPr>
          <w:rFonts w:ascii="Arial" w:eastAsia="Arial" w:hAnsi="Arial" w:cs="Arial"/>
          <w:lang w:val="fr-FR"/>
        </w:rPr>
        <w:t>Des cavaliers sont déjà prêt à r</w:t>
      </w:r>
      <w:r w:rsidR="00836D6D">
        <w:rPr>
          <w:rFonts w:ascii="Arial" w:eastAsia="Arial" w:hAnsi="Arial" w:cs="Arial"/>
          <w:lang w:val="fr-FR"/>
        </w:rPr>
        <w:t>a</w:t>
      </w:r>
      <w:r w:rsidR="008107EF">
        <w:rPr>
          <w:rFonts w:ascii="Arial" w:eastAsia="Arial" w:hAnsi="Arial" w:cs="Arial"/>
          <w:lang w:val="fr-FR"/>
        </w:rPr>
        <w:t>ndonner sur cette nouvelle boucle en 2024</w:t>
      </w:r>
    </w:p>
    <w:p w14:paraId="25AA6B0D" w14:textId="10429A59" w:rsidR="009C6EB1" w:rsidRDefault="009C6EB1">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Nous participons aux nombreuses réunions en lien avec </w:t>
      </w:r>
      <w:r w:rsidR="00262393">
        <w:rPr>
          <w:rFonts w:ascii="Arial" w:eastAsia="Arial" w:hAnsi="Arial" w:cs="Arial"/>
          <w:lang w:val="fr-FR"/>
        </w:rPr>
        <w:t>l’ONF</w:t>
      </w:r>
      <w:r>
        <w:rPr>
          <w:rFonts w:ascii="Arial" w:eastAsia="Arial" w:hAnsi="Arial" w:cs="Arial"/>
          <w:lang w:val="fr-FR"/>
        </w:rPr>
        <w:t xml:space="preserve"> notamment en </w:t>
      </w:r>
      <w:r w:rsidR="00262393">
        <w:rPr>
          <w:rFonts w:ascii="Arial" w:eastAsia="Arial" w:hAnsi="Arial" w:cs="Arial"/>
          <w:lang w:val="fr-FR"/>
        </w:rPr>
        <w:t>forêt</w:t>
      </w:r>
      <w:r>
        <w:rPr>
          <w:rFonts w:ascii="Arial" w:eastAsia="Arial" w:hAnsi="Arial" w:cs="Arial"/>
          <w:lang w:val="fr-FR"/>
        </w:rPr>
        <w:t xml:space="preserve"> de Retz qui a obtenu le label de foret d’’</w:t>
      </w:r>
      <w:r w:rsidR="00BB53DD">
        <w:rPr>
          <w:rFonts w:ascii="Arial" w:eastAsia="Arial" w:hAnsi="Arial" w:cs="Arial"/>
          <w:lang w:val="fr-FR"/>
        </w:rPr>
        <w:t>exception,</w:t>
      </w:r>
      <w:r>
        <w:rPr>
          <w:rFonts w:ascii="Arial" w:eastAsia="Arial" w:hAnsi="Arial" w:cs="Arial"/>
          <w:lang w:val="fr-FR"/>
        </w:rPr>
        <w:t xml:space="preserve"> en forêt de Compiègne, le grand </w:t>
      </w:r>
      <w:r w:rsidR="00BB53DD">
        <w:rPr>
          <w:rFonts w:ascii="Arial" w:eastAsia="Arial" w:hAnsi="Arial" w:cs="Arial"/>
          <w:lang w:val="fr-FR"/>
        </w:rPr>
        <w:t>Compiégnois,</w:t>
      </w:r>
      <w:r>
        <w:rPr>
          <w:rFonts w:ascii="Arial" w:eastAsia="Arial" w:hAnsi="Arial" w:cs="Arial"/>
          <w:lang w:val="fr-FR"/>
        </w:rPr>
        <w:t xml:space="preserve"> en </w:t>
      </w:r>
      <w:r w:rsidR="00BB53DD">
        <w:rPr>
          <w:rFonts w:ascii="Arial" w:eastAsia="Arial" w:hAnsi="Arial" w:cs="Arial"/>
          <w:lang w:val="fr-FR"/>
        </w:rPr>
        <w:t>forêt</w:t>
      </w:r>
      <w:r>
        <w:rPr>
          <w:rFonts w:ascii="Arial" w:eastAsia="Arial" w:hAnsi="Arial" w:cs="Arial"/>
          <w:lang w:val="fr-FR"/>
        </w:rPr>
        <w:t xml:space="preserve"> de </w:t>
      </w:r>
      <w:r w:rsidR="00BB53DD">
        <w:rPr>
          <w:rFonts w:ascii="Arial" w:eastAsia="Arial" w:hAnsi="Arial" w:cs="Arial"/>
          <w:lang w:val="fr-FR"/>
        </w:rPr>
        <w:t>Phalempin,</w:t>
      </w:r>
      <w:r>
        <w:rPr>
          <w:rFonts w:ascii="Arial" w:eastAsia="Arial" w:hAnsi="Arial" w:cs="Arial"/>
          <w:lang w:val="fr-FR"/>
        </w:rPr>
        <w:t xml:space="preserve"> </w:t>
      </w:r>
      <w:r w:rsidR="00BB53DD">
        <w:rPr>
          <w:rFonts w:ascii="Arial" w:eastAsia="Arial" w:hAnsi="Arial" w:cs="Arial"/>
          <w:lang w:val="fr-FR"/>
        </w:rPr>
        <w:t>d’Olhain,</w:t>
      </w:r>
      <w:r>
        <w:rPr>
          <w:rFonts w:ascii="Arial" w:eastAsia="Arial" w:hAnsi="Arial" w:cs="Arial"/>
          <w:lang w:val="fr-FR"/>
        </w:rPr>
        <w:t xml:space="preserve"> de Marchiennes dans le cadre des comités de suivi </w:t>
      </w:r>
      <w:r w:rsidR="002907CD">
        <w:rPr>
          <w:rFonts w:ascii="Arial" w:eastAsia="Arial" w:hAnsi="Arial" w:cs="Arial"/>
          <w:lang w:val="fr-FR"/>
        </w:rPr>
        <w:t>de</w:t>
      </w:r>
      <w:r w:rsidR="00BB53DD">
        <w:rPr>
          <w:rFonts w:ascii="Arial" w:eastAsia="Arial" w:hAnsi="Arial" w:cs="Arial"/>
          <w:lang w:val="fr-FR"/>
        </w:rPr>
        <w:t xml:space="preserve"> la</w:t>
      </w:r>
      <w:r w:rsidR="002907CD">
        <w:rPr>
          <w:rFonts w:ascii="Arial" w:eastAsia="Arial" w:hAnsi="Arial" w:cs="Arial"/>
          <w:lang w:val="fr-FR"/>
        </w:rPr>
        <w:t xml:space="preserve"> foret</w:t>
      </w:r>
    </w:p>
    <w:p w14:paraId="4337AAE9" w14:textId="7F2FD590" w:rsidR="002907CD" w:rsidRDefault="002907CD">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Ce qui nous permet d’entretenir de très bonnes relations avec les dirigeants </w:t>
      </w:r>
      <w:r w:rsidR="00CD3906">
        <w:rPr>
          <w:rFonts w:ascii="Arial" w:eastAsia="Arial" w:hAnsi="Arial" w:cs="Arial"/>
          <w:lang w:val="fr-FR"/>
        </w:rPr>
        <w:t xml:space="preserve">ONF </w:t>
      </w:r>
      <w:r>
        <w:rPr>
          <w:rFonts w:ascii="Arial" w:eastAsia="Arial" w:hAnsi="Arial" w:cs="Arial"/>
          <w:lang w:val="fr-FR"/>
        </w:rPr>
        <w:t xml:space="preserve">mais aussi de rencontrer les gardes et </w:t>
      </w:r>
      <w:r w:rsidR="00262393">
        <w:rPr>
          <w:rFonts w:ascii="Arial" w:eastAsia="Arial" w:hAnsi="Arial" w:cs="Arial"/>
          <w:lang w:val="fr-FR"/>
        </w:rPr>
        <w:t>techniciens forestiers</w:t>
      </w:r>
    </w:p>
    <w:p w14:paraId="75E2D85B" w14:textId="286B5F75" w:rsidR="009C6EB1" w:rsidRDefault="009C6EB1">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Nous participons également </w:t>
      </w:r>
      <w:r w:rsidR="00123977">
        <w:rPr>
          <w:rFonts w:ascii="Arial" w:eastAsia="Arial" w:hAnsi="Arial" w:cs="Arial"/>
          <w:lang w:val="fr-FR"/>
        </w:rPr>
        <w:t xml:space="preserve">aux réunions Natura 2000 </w:t>
      </w:r>
      <w:r w:rsidR="002907CD">
        <w:rPr>
          <w:rFonts w:ascii="Arial" w:eastAsia="Arial" w:hAnsi="Arial" w:cs="Arial"/>
          <w:lang w:val="fr-FR"/>
        </w:rPr>
        <w:t xml:space="preserve">de la Région </w:t>
      </w:r>
      <w:r w:rsidR="00262393">
        <w:rPr>
          <w:rFonts w:ascii="Arial" w:eastAsia="Arial" w:hAnsi="Arial" w:cs="Arial"/>
          <w:lang w:val="fr-FR"/>
        </w:rPr>
        <w:t>(création</w:t>
      </w:r>
      <w:r w:rsidR="00123977">
        <w:rPr>
          <w:rFonts w:ascii="Arial" w:eastAsia="Arial" w:hAnsi="Arial" w:cs="Arial"/>
          <w:lang w:val="fr-FR"/>
        </w:rPr>
        <w:t xml:space="preserve"> ou maintien des nouveaux </w:t>
      </w:r>
      <w:r w:rsidR="00262393">
        <w:rPr>
          <w:rFonts w:ascii="Arial" w:eastAsia="Arial" w:hAnsi="Arial" w:cs="Arial"/>
          <w:lang w:val="fr-FR"/>
        </w:rPr>
        <w:t>sites)</w:t>
      </w:r>
      <w:r w:rsidR="00123977">
        <w:rPr>
          <w:rFonts w:ascii="Arial" w:eastAsia="Arial" w:hAnsi="Arial" w:cs="Arial"/>
          <w:lang w:val="fr-FR"/>
        </w:rPr>
        <w:t xml:space="preserve"> avec les </w:t>
      </w:r>
      <w:r w:rsidR="00262393">
        <w:rPr>
          <w:rFonts w:ascii="Arial" w:eastAsia="Arial" w:hAnsi="Arial" w:cs="Arial"/>
          <w:lang w:val="fr-FR"/>
        </w:rPr>
        <w:t>incidences sur</w:t>
      </w:r>
      <w:r w:rsidR="00123977">
        <w:rPr>
          <w:rFonts w:ascii="Arial" w:eastAsia="Arial" w:hAnsi="Arial" w:cs="Arial"/>
          <w:lang w:val="fr-FR"/>
        </w:rPr>
        <w:t xml:space="preserve"> </w:t>
      </w:r>
      <w:r w:rsidR="00262393">
        <w:rPr>
          <w:rFonts w:ascii="Arial" w:eastAsia="Arial" w:hAnsi="Arial" w:cs="Arial"/>
          <w:lang w:val="fr-FR"/>
        </w:rPr>
        <w:t>le phone</w:t>
      </w:r>
      <w:r w:rsidR="00123977">
        <w:rPr>
          <w:rFonts w:ascii="Arial" w:eastAsia="Arial" w:hAnsi="Arial" w:cs="Arial"/>
          <w:lang w:val="fr-FR"/>
        </w:rPr>
        <w:t xml:space="preserve"> et la flore </w:t>
      </w:r>
    </w:p>
    <w:p w14:paraId="4E52E805" w14:textId="5D658966" w:rsidR="00123977" w:rsidRDefault="00123977">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Le CRTE </w:t>
      </w:r>
      <w:r w:rsidR="00262393">
        <w:rPr>
          <w:rFonts w:ascii="Arial" w:eastAsia="Arial" w:hAnsi="Arial" w:cs="Arial"/>
          <w:lang w:val="fr-FR"/>
        </w:rPr>
        <w:t>HdF a</w:t>
      </w:r>
      <w:r>
        <w:rPr>
          <w:rFonts w:ascii="Arial" w:eastAsia="Arial" w:hAnsi="Arial" w:cs="Arial"/>
          <w:lang w:val="fr-FR"/>
        </w:rPr>
        <w:t xml:space="preserve"> participé aux nombreuses actions mis en place par le CRE HdF notamment en ce qui concerne le </w:t>
      </w:r>
      <w:r w:rsidR="00262393">
        <w:rPr>
          <w:rFonts w:ascii="Arial" w:eastAsia="Arial" w:hAnsi="Arial" w:cs="Arial"/>
          <w:lang w:val="fr-FR"/>
        </w:rPr>
        <w:t>bien-être</w:t>
      </w:r>
      <w:r>
        <w:rPr>
          <w:rFonts w:ascii="Arial" w:eastAsia="Arial" w:hAnsi="Arial" w:cs="Arial"/>
          <w:lang w:val="fr-FR"/>
        </w:rPr>
        <w:t xml:space="preserve"> animal, mais aussi sur les possibilités et actions mis en place dans le cadre du handicap </w:t>
      </w:r>
    </w:p>
    <w:p w14:paraId="403D590B" w14:textId="16F524D2" w:rsidR="003206E0" w:rsidRDefault="002907CD">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Le CRTE a participé aux réunions de </w:t>
      </w:r>
      <w:r w:rsidR="00262393">
        <w:rPr>
          <w:rFonts w:ascii="Arial" w:eastAsia="Arial" w:hAnsi="Arial" w:cs="Arial"/>
          <w:lang w:val="fr-FR"/>
        </w:rPr>
        <w:t>développement et</w:t>
      </w:r>
      <w:r>
        <w:rPr>
          <w:rFonts w:ascii="Arial" w:eastAsia="Arial" w:hAnsi="Arial" w:cs="Arial"/>
          <w:lang w:val="fr-FR"/>
        </w:rPr>
        <w:t xml:space="preserve"> d’orientation régionales et </w:t>
      </w:r>
      <w:r w:rsidR="00262393">
        <w:rPr>
          <w:rFonts w:ascii="Arial" w:eastAsia="Arial" w:hAnsi="Arial" w:cs="Arial"/>
          <w:lang w:val="fr-FR"/>
        </w:rPr>
        <w:t>départementales du</w:t>
      </w:r>
      <w:r>
        <w:rPr>
          <w:rFonts w:ascii="Arial" w:eastAsia="Arial" w:hAnsi="Arial" w:cs="Arial"/>
          <w:lang w:val="fr-FR"/>
        </w:rPr>
        <w:t xml:space="preserve"> tourisme dans les années à </w:t>
      </w:r>
      <w:r w:rsidR="00262393">
        <w:rPr>
          <w:rFonts w:ascii="Arial" w:eastAsia="Arial" w:hAnsi="Arial" w:cs="Arial"/>
          <w:lang w:val="fr-FR"/>
        </w:rPr>
        <w:t>venir Il</w:t>
      </w:r>
      <w:r>
        <w:rPr>
          <w:rFonts w:ascii="Arial" w:eastAsia="Arial" w:hAnsi="Arial" w:cs="Arial"/>
          <w:lang w:val="fr-FR"/>
        </w:rPr>
        <w:t xml:space="preserve"> en ressort d’une manière générale que la primeur soit la création de vélo route sans de grandes concessions </w:t>
      </w:r>
      <w:r w:rsidR="00262393">
        <w:rPr>
          <w:rFonts w:ascii="Arial" w:eastAsia="Arial" w:hAnsi="Arial" w:cs="Arial"/>
          <w:lang w:val="fr-FR"/>
        </w:rPr>
        <w:t xml:space="preserve">pour le maintien de certaines pistes cavalières </w:t>
      </w:r>
    </w:p>
    <w:p w14:paraId="048EACCC" w14:textId="1A123649" w:rsidR="00C34727" w:rsidRPr="004E180C" w:rsidRDefault="008E1FE8">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 </w:t>
      </w:r>
      <w:r w:rsidR="000E7F20" w:rsidRPr="004E180C">
        <w:rPr>
          <w:rFonts w:ascii="Arial" w:eastAsia="Arial" w:hAnsi="Arial" w:cs="Arial"/>
          <w:lang w:val="fr-FR"/>
        </w:rPr>
        <w:t>Le traditionnel Rallye d’Olhain, 5</w:t>
      </w:r>
      <w:r w:rsidR="002907CD">
        <w:rPr>
          <w:rFonts w:ascii="Arial" w:eastAsia="Arial" w:hAnsi="Arial" w:cs="Arial"/>
          <w:lang w:val="fr-FR"/>
        </w:rPr>
        <w:t>6</w:t>
      </w:r>
      <w:r w:rsidR="000E7F20" w:rsidRPr="004E180C">
        <w:rPr>
          <w:rFonts w:ascii="Arial" w:eastAsia="Arial" w:hAnsi="Arial" w:cs="Arial"/>
          <w:lang w:val="fr-FR"/>
        </w:rPr>
        <w:t xml:space="preserve">eme édition, a obtenu un réel </w:t>
      </w:r>
      <w:r w:rsidR="00262393" w:rsidRPr="004E180C">
        <w:rPr>
          <w:rFonts w:ascii="Arial" w:eastAsia="Arial" w:hAnsi="Arial" w:cs="Arial"/>
          <w:lang w:val="fr-FR"/>
        </w:rPr>
        <w:t>succès.</w:t>
      </w:r>
      <w:r w:rsidR="000E7F20" w:rsidRPr="004E180C">
        <w:rPr>
          <w:rFonts w:ascii="Arial" w:eastAsia="Arial" w:hAnsi="Arial" w:cs="Arial"/>
          <w:lang w:val="fr-FR"/>
        </w:rPr>
        <w:t xml:space="preserve"> Le partenariat établi avec la base départementale depuis de nombreuses années fait en sorte que les cavaliers peuvent arriver la veille, s’installer dans le camping, profiter de </w:t>
      </w:r>
      <w:r w:rsidR="00262393" w:rsidRPr="004E180C">
        <w:rPr>
          <w:rFonts w:ascii="Arial" w:eastAsia="Arial" w:hAnsi="Arial" w:cs="Arial"/>
          <w:lang w:val="fr-FR"/>
        </w:rPr>
        <w:t>l’hôtellerie</w:t>
      </w:r>
      <w:r w:rsidR="000E7F20" w:rsidRPr="004E180C">
        <w:rPr>
          <w:rFonts w:ascii="Arial" w:eastAsia="Arial" w:hAnsi="Arial" w:cs="Arial"/>
          <w:lang w:val="fr-FR"/>
        </w:rPr>
        <w:t xml:space="preserve">, parquer leurs chevaux et profiter de la forêt </w:t>
      </w:r>
      <w:r w:rsidR="00262393" w:rsidRPr="004E180C">
        <w:rPr>
          <w:rFonts w:ascii="Arial" w:eastAsia="Arial" w:hAnsi="Arial" w:cs="Arial"/>
          <w:lang w:val="fr-FR"/>
        </w:rPr>
        <w:t>attenante.</w:t>
      </w:r>
      <w:r w:rsidR="00262393">
        <w:rPr>
          <w:rFonts w:ascii="Arial" w:eastAsia="Arial" w:hAnsi="Arial" w:cs="Arial"/>
          <w:lang w:val="fr-FR"/>
        </w:rPr>
        <w:t xml:space="preserve"> L’occasion</w:t>
      </w:r>
      <w:r w:rsidR="00423316">
        <w:rPr>
          <w:rFonts w:ascii="Arial" w:eastAsia="Arial" w:hAnsi="Arial" w:cs="Arial"/>
          <w:lang w:val="fr-FR"/>
        </w:rPr>
        <w:t xml:space="preserve"> désormais de rassembler marcheurs et </w:t>
      </w:r>
      <w:r w:rsidR="00262393">
        <w:rPr>
          <w:rFonts w:ascii="Arial" w:eastAsia="Arial" w:hAnsi="Arial" w:cs="Arial"/>
          <w:lang w:val="fr-FR"/>
        </w:rPr>
        <w:t>Vététistes</w:t>
      </w:r>
      <w:r w:rsidR="00423316">
        <w:rPr>
          <w:rFonts w:ascii="Arial" w:eastAsia="Arial" w:hAnsi="Arial" w:cs="Arial"/>
          <w:lang w:val="fr-FR"/>
        </w:rPr>
        <w:t xml:space="preserve"> </w:t>
      </w:r>
    </w:p>
    <w:p w14:paraId="760767EA" w14:textId="16B5DAC7" w:rsidR="00C34727" w:rsidRDefault="00423316">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L</w:t>
      </w:r>
      <w:r w:rsidR="000E7F20" w:rsidRPr="004E180C">
        <w:rPr>
          <w:rFonts w:ascii="Arial" w:eastAsia="Arial" w:hAnsi="Arial" w:cs="Arial"/>
          <w:lang w:val="fr-FR"/>
        </w:rPr>
        <w:t xml:space="preserve">a Fédération annonçant l’élargissement du label cheval étape a de nouvelles structures a provoqué </w:t>
      </w:r>
      <w:r w:rsidR="000E7F20" w:rsidRPr="004E180C">
        <w:rPr>
          <w:rFonts w:ascii="Arial" w:eastAsia="Arial" w:hAnsi="Arial" w:cs="Arial"/>
          <w:lang w:val="fr-FR"/>
        </w:rPr>
        <w:lastRenderedPageBreak/>
        <w:t>un réel engouement et suscité la visite de nombreux prétendants, une aubaine pour la région manquant de structures pour accueillir les cavaliers.</w:t>
      </w:r>
    </w:p>
    <w:p w14:paraId="10A6D19F" w14:textId="77777777" w:rsidR="00230242" w:rsidRDefault="00230242">
      <w:pPr>
        <w:widowControl w:val="0"/>
        <w:pBdr>
          <w:top w:val="nil"/>
          <w:left w:val="nil"/>
          <w:bottom w:val="nil"/>
          <w:right w:val="nil"/>
          <w:between w:val="nil"/>
        </w:pBdr>
        <w:spacing w:after="240"/>
        <w:jc w:val="both"/>
        <w:rPr>
          <w:rFonts w:ascii="Arial" w:eastAsia="Arial" w:hAnsi="Arial" w:cs="Arial"/>
          <w:lang w:val="fr-FR"/>
        </w:rPr>
      </w:pPr>
    </w:p>
    <w:p w14:paraId="1BF38838" w14:textId="3D36F270" w:rsidR="002907CD" w:rsidRPr="004E180C" w:rsidRDefault="00230242">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 xml:space="preserve">Le CRTE a rendu visite à 25 structures équestres cette année et il en </w:t>
      </w:r>
      <w:r w:rsidR="00262393">
        <w:rPr>
          <w:rFonts w:ascii="Arial" w:eastAsia="Arial" w:hAnsi="Arial" w:cs="Arial"/>
          <w:lang w:val="fr-FR"/>
        </w:rPr>
        <w:t>ressort une</w:t>
      </w:r>
      <w:r>
        <w:rPr>
          <w:rFonts w:ascii="Arial" w:eastAsia="Arial" w:hAnsi="Arial" w:cs="Arial"/>
          <w:lang w:val="fr-FR"/>
        </w:rPr>
        <w:t xml:space="preserve"> certaine méconnaissance de notre activité mais ces structures souhaiteraient pouvoir accéder à des itinéraires </w:t>
      </w:r>
      <w:r w:rsidR="00262393">
        <w:rPr>
          <w:rFonts w:ascii="Arial" w:eastAsia="Arial" w:hAnsi="Arial" w:cs="Arial"/>
          <w:lang w:val="fr-FR"/>
        </w:rPr>
        <w:t>balisés proches</w:t>
      </w:r>
      <w:r>
        <w:rPr>
          <w:rFonts w:ascii="Arial" w:eastAsia="Arial" w:hAnsi="Arial" w:cs="Arial"/>
          <w:lang w:val="fr-FR"/>
        </w:rPr>
        <w:t xml:space="preserve"> de chez </w:t>
      </w:r>
      <w:r w:rsidR="00262393">
        <w:rPr>
          <w:rFonts w:ascii="Arial" w:eastAsia="Arial" w:hAnsi="Arial" w:cs="Arial"/>
          <w:lang w:val="fr-FR"/>
        </w:rPr>
        <w:t>eux, ce</w:t>
      </w:r>
      <w:r>
        <w:rPr>
          <w:rFonts w:ascii="Arial" w:eastAsia="Arial" w:hAnsi="Arial" w:cs="Arial"/>
          <w:lang w:val="fr-FR"/>
        </w:rPr>
        <w:t xml:space="preserve"> qui confirme un </w:t>
      </w:r>
      <w:r w:rsidR="00262393">
        <w:rPr>
          <w:rFonts w:ascii="Arial" w:eastAsia="Arial" w:hAnsi="Arial" w:cs="Arial"/>
          <w:lang w:val="fr-FR"/>
        </w:rPr>
        <w:t xml:space="preserve">net </w:t>
      </w:r>
      <w:r>
        <w:rPr>
          <w:rFonts w:ascii="Arial" w:eastAsia="Arial" w:hAnsi="Arial" w:cs="Arial"/>
          <w:lang w:val="fr-FR"/>
        </w:rPr>
        <w:t xml:space="preserve">désir des cavaliers de pouvoir pratiquer de l’équitation d’extérieur Certains d’entre eux souhaiterait même organiser des manifestations  </w:t>
      </w:r>
    </w:p>
    <w:p w14:paraId="152A6B47" w14:textId="0BD1F46A" w:rsidR="00C34727" w:rsidRPr="004E180C" w:rsidRDefault="00230242">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4formations de baliseurs ont eu lieu en 202</w:t>
      </w:r>
      <w:r w:rsidR="00094BD1">
        <w:rPr>
          <w:rFonts w:ascii="Arial" w:eastAsia="Arial" w:hAnsi="Arial" w:cs="Arial"/>
          <w:lang w:val="fr-FR"/>
        </w:rPr>
        <w:t xml:space="preserve">3  (St Firmin , Avesne le Sec   </w:t>
      </w:r>
      <w:r w:rsidR="0044783A">
        <w:rPr>
          <w:rFonts w:ascii="Arial" w:eastAsia="Arial" w:hAnsi="Arial" w:cs="Arial"/>
          <w:lang w:val="fr-FR"/>
        </w:rPr>
        <w:t>, O</w:t>
      </w:r>
      <w:r w:rsidR="00836D6D">
        <w:rPr>
          <w:rFonts w:ascii="Arial" w:eastAsia="Arial" w:hAnsi="Arial" w:cs="Arial"/>
          <w:lang w:val="fr-FR"/>
        </w:rPr>
        <w:t>h</w:t>
      </w:r>
      <w:r w:rsidR="0044783A">
        <w:rPr>
          <w:rFonts w:ascii="Arial" w:eastAsia="Arial" w:hAnsi="Arial" w:cs="Arial"/>
          <w:lang w:val="fr-FR"/>
        </w:rPr>
        <w:t xml:space="preserve">lain, Compiegne </w:t>
      </w:r>
      <w:r w:rsidR="00094BD1">
        <w:rPr>
          <w:rFonts w:ascii="Arial" w:eastAsia="Arial" w:hAnsi="Arial" w:cs="Arial"/>
          <w:lang w:val="fr-FR"/>
        </w:rPr>
        <w:t xml:space="preserve">   </w:t>
      </w:r>
      <w:r>
        <w:rPr>
          <w:rFonts w:ascii="Arial" w:eastAsia="Arial" w:hAnsi="Arial" w:cs="Arial"/>
          <w:lang w:val="fr-FR"/>
        </w:rPr>
        <w:t xml:space="preserve"> et 2 nouveaux collecteurs GPS ont été </w:t>
      </w:r>
      <w:r w:rsidR="00BB53DD">
        <w:rPr>
          <w:rFonts w:ascii="Arial" w:eastAsia="Arial" w:hAnsi="Arial" w:cs="Arial"/>
          <w:lang w:val="fr-FR"/>
        </w:rPr>
        <w:t>formés à</w:t>
      </w:r>
      <w:r w:rsidR="00262393">
        <w:rPr>
          <w:rFonts w:ascii="Arial" w:eastAsia="Arial" w:hAnsi="Arial" w:cs="Arial"/>
          <w:lang w:val="fr-FR"/>
        </w:rPr>
        <w:t xml:space="preserve"> </w:t>
      </w:r>
      <w:r w:rsidR="00BB53DD">
        <w:rPr>
          <w:rFonts w:ascii="Arial" w:eastAsia="Arial" w:hAnsi="Arial" w:cs="Arial"/>
          <w:lang w:val="fr-FR"/>
        </w:rPr>
        <w:t>Lamotte</w:t>
      </w:r>
      <w:r w:rsidR="0044783A">
        <w:rPr>
          <w:rFonts w:ascii="Arial" w:eastAsia="Arial" w:hAnsi="Arial" w:cs="Arial"/>
          <w:lang w:val="fr-FR"/>
        </w:rPr>
        <w:t xml:space="preserve"> ainsi qu’un </w:t>
      </w:r>
      <w:r w:rsidR="000E7F20" w:rsidRPr="004E180C">
        <w:rPr>
          <w:rFonts w:ascii="Arial" w:eastAsia="Arial" w:hAnsi="Arial" w:cs="Arial"/>
          <w:lang w:val="fr-FR"/>
        </w:rPr>
        <w:t xml:space="preserve"> </w:t>
      </w:r>
      <w:r w:rsidR="0044783A">
        <w:rPr>
          <w:rFonts w:ascii="Arial" w:eastAsia="Arial" w:hAnsi="Arial" w:cs="Arial"/>
          <w:lang w:val="fr-FR"/>
        </w:rPr>
        <w:t xml:space="preserve">nouveau formateur baliseur </w:t>
      </w:r>
      <w:r w:rsidR="000E7F20" w:rsidRPr="004E180C">
        <w:rPr>
          <w:rFonts w:ascii="Arial" w:eastAsia="Arial" w:hAnsi="Arial" w:cs="Arial"/>
          <w:lang w:val="fr-FR"/>
        </w:rPr>
        <w:t xml:space="preserve">  </w:t>
      </w:r>
    </w:p>
    <w:p w14:paraId="334180D6" w14:textId="77777777" w:rsidR="00262393"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 xml:space="preserve">Concernant la Route d’Artagnan, le CRTE HdF s’est fortement investi dans la poursuite des délibérations des communes </w:t>
      </w:r>
      <w:r w:rsidR="00230242">
        <w:rPr>
          <w:rFonts w:ascii="Arial" w:eastAsia="Arial" w:hAnsi="Arial" w:cs="Arial"/>
          <w:lang w:val="fr-FR"/>
        </w:rPr>
        <w:t xml:space="preserve">pour </w:t>
      </w:r>
      <w:r w:rsidR="00262393">
        <w:rPr>
          <w:rFonts w:ascii="Arial" w:eastAsia="Arial" w:hAnsi="Arial" w:cs="Arial"/>
          <w:lang w:val="fr-FR"/>
        </w:rPr>
        <w:t>l’implantation de</w:t>
      </w:r>
      <w:r w:rsidR="00512B26">
        <w:rPr>
          <w:rFonts w:ascii="Arial" w:eastAsia="Arial" w:hAnsi="Arial" w:cs="Arial"/>
          <w:lang w:val="fr-FR"/>
        </w:rPr>
        <w:t xml:space="preserve"> la Route dans la Somme </w:t>
      </w:r>
    </w:p>
    <w:p w14:paraId="6A8A2FA3" w14:textId="28A33C06" w:rsidR="00671FB4" w:rsidRDefault="000E7F20">
      <w:pPr>
        <w:widowControl w:val="0"/>
        <w:pBdr>
          <w:top w:val="nil"/>
          <w:left w:val="nil"/>
          <w:bottom w:val="nil"/>
          <w:right w:val="nil"/>
          <w:between w:val="nil"/>
        </w:pBdr>
        <w:spacing w:after="240"/>
        <w:jc w:val="both"/>
        <w:rPr>
          <w:rFonts w:ascii="Arial" w:eastAsia="Arial" w:hAnsi="Arial" w:cs="Arial"/>
          <w:lang w:val="fr-FR"/>
        </w:rPr>
      </w:pPr>
      <w:r w:rsidRPr="00BD1EB6">
        <w:rPr>
          <w:rFonts w:ascii="Arial" w:eastAsia="Arial" w:hAnsi="Arial" w:cs="Arial"/>
          <w:lang w:val="fr-FR"/>
        </w:rPr>
        <w:t xml:space="preserve">Le CRTE HdF </w:t>
      </w:r>
      <w:r w:rsidR="00BB53DD">
        <w:rPr>
          <w:rFonts w:ascii="Arial" w:eastAsia="Arial" w:hAnsi="Arial" w:cs="Arial"/>
          <w:lang w:val="fr-FR"/>
        </w:rPr>
        <w:t>s’attache à</w:t>
      </w:r>
      <w:r w:rsidR="00512B26">
        <w:rPr>
          <w:rFonts w:ascii="Arial" w:eastAsia="Arial" w:hAnsi="Arial" w:cs="Arial"/>
          <w:lang w:val="fr-FR"/>
        </w:rPr>
        <w:t xml:space="preserve"> rétablir le balisage </w:t>
      </w:r>
      <w:r w:rsidR="00BB53DD">
        <w:rPr>
          <w:rFonts w:ascii="Arial" w:eastAsia="Arial" w:hAnsi="Arial" w:cs="Arial"/>
          <w:lang w:val="fr-FR"/>
        </w:rPr>
        <w:t>équestre en</w:t>
      </w:r>
      <w:r w:rsidR="00512B26">
        <w:rPr>
          <w:rFonts w:ascii="Arial" w:eastAsia="Arial" w:hAnsi="Arial" w:cs="Arial"/>
          <w:lang w:val="fr-FR"/>
        </w:rPr>
        <w:t xml:space="preserve"> forêt </w:t>
      </w:r>
      <w:r w:rsidR="00BB53DD">
        <w:rPr>
          <w:rFonts w:ascii="Arial" w:eastAsia="Arial" w:hAnsi="Arial" w:cs="Arial"/>
          <w:lang w:val="fr-FR"/>
        </w:rPr>
        <w:t>de Crécy</w:t>
      </w:r>
      <w:r w:rsidR="00512B26">
        <w:rPr>
          <w:rFonts w:ascii="Arial" w:eastAsia="Arial" w:hAnsi="Arial" w:cs="Arial"/>
          <w:lang w:val="fr-FR"/>
        </w:rPr>
        <w:t xml:space="preserve"> en Ponthieu </w:t>
      </w:r>
      <w:r w:rsidRPr="00BD1EB6">
        <w:rPr>
          <w:rFonts w:ascii="Arial" w:eastAsia="Arial" w:hAnsi="Arial" w:cs="Arial"/>
          <w:lang w:val="fr-FR"/>
        </w:rPr>
        <w:t xml:space="preserve"> </w:t>
      </w:r>
    </w:p>
    <w:p w14:paraId="5E7574B8" w14:textId="661B9F44" w:rsidR="00C34727" w:rsidRPr="004E180C"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 xml:space="preserve">La Route d'Artagnan intéresse désormais les élus des communes avoisinantes. C’est ainsi que le CRTE apporte son expertise sur des boucles équestres en construction, notamment près de Péronne (80) ou de Templemars (62). </w:t>
      </w:r>
    </w:p>
    <w:p w14:paraId="5B0B9F98" w14:textId="4F44B64B" w:rsidR="00C34727" w:rsidRPr="004E180C"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Ces dernières années, le CRTE HdF est fortement sollicité par les Communautés de Communes et</w:t>
      </w:r>
      <w:r w:rsidRPr="004E180C">
        <w:rPr>
          <w:rFonts w:ascii="Arial" w:eastAsia="Arial" w:hAnsi="Arial" w:cs="Arial"/>
          <w:lang w:val="fr-FR"/>
        </w:rPr>
        <w:br/>
        <w:t>ses départements, pour la création ou l’expertise des boucles équestres existantes, l’inscription des</w:t>
      </w:r>
      <w:r w:rsidRPr="004E180C">
        <w:rPr>
          <w:rFonts w:ascii="Arial" w:eastAsia="Arial" w:hAnsi="Arial" w:cs="Arial"/>
          <w:lang w:val="fr-FR"/>
        </w:rPr>
        <w:br/>
        <w:t xml:space="preserve">chemins au PDIPR et CDESI ainsi que les zones Natura ETC. C’est ainsi que nous avons réussi à </w:t>
      </w:r>
      <w:r w:rsidR="00262393" w:rsidRPr="004E180C">
        <w:rPr>
          <w:rFonts w:ascii="Arial" w:eastAsia="Arial" w:hAnsi="Arial" w:cs="Arial"/>
          <w:lang w:val="fr-FR"/>
        </w:rPr>
        <w:t>m</w:t>
      </w:r>
      <w:r w:rsidR="00262393">
        <w:rPr>
          <w:rFonts w:ascii="Arial" w:eastAsia="Arial" w:hAnsi="Arial" w:cs="Arial"/>
          <w:lang w:val="fr-FR"/>
        </w:rPr>
        <w:t>aintenir</w:t>
      </w:r>
      <w:r w:rsidR="00512B26">
        <w:rPr>
          <w:rFonts w:ascii="Arial" w:eastAsia="Arial" w:hAnsi="Arial" w:cs="Arial"/>
          <w:lang w:val="fr-FR"/>
        </w:rPr>
        <w:t xml:space="preserve"> </w:t>
      </w:r>
      <w:r w:rsidRPr="004E180C">
        <w:rPr>
          <w:rFonts w:ascii="Arial" w:eastAsia="Arial" w:hAnsi="Arial" w:cs="Arial"/>
          <w:lang w:val="fr-FR"/>
        </w:rPr>
        <w:t xml:space="preserve"> près </w:t>
      </w:r>
      <w:r w:rsidR="00014381">
        <w:rPr>
          <w:rFonts w:ascii="Arial" w:eastAsia="Arial" w:hAnsi="Arial" w:cs="Arial"/>
          <w:lang w:val="fr-FR"/>
        </w:rPr>
        <w:t>de</w:t>
      </w:r>
      <w:r w:rsidRPr="004E180C">
        <w:rPr>
          <w:rFonts w:ascii="Arial" w:eastAsia="Arial" w:hAnsi="Arial" w:cs="Arial"/>
          <w:lang w:val="fr-FR"/>
        </w:rPr>
        <w:t>1</w:t>
      </w:r>
      <w:r w:rsidR="00BB53DD">
        <w:rPr>
          <w:rFonts w:ascii="Arial" w:eastAsia="Arial" w:hAnsi="Arial" w:cs="Arial"/>
          <w:lang w:val="fr-FR"/>
        </w:rPr>
        <w:t>5</w:t>
      </w:r>
      <w:r w:rsidRPr="004E180C">
        <w:rPr>
          <w:rFonts w:ascii="Arial" w:eastAsia="Arial" w:hAnsi="Arial" w:cs="Arial"/>
          <w:lang w:val="fr-FR"/>
        </w:rPr>
        <w:t>0 km de chemins au PDIPR dans le département du Pas-de-Calais, en 202</w:t>
      </w:r>
      <w:r w:rsidR="0044783A">
        <w:rPr>
          <w:rFonts w:ascii="Arial" w:eastAsia="Arial" w:hAnsi="Arial" w:cs="Arial"/>
          <w:lang w:val="fr-FR"/>
        </w:rPr>
        <w:t>3</w:t>
      </w:r>
      <w:r w:rsidRPr="004E180C">
        <w:rPr>
          <w:rFonts w:ascii="Arial" w:eastAsia="Arial" w:hAnsi="Arial" w:cs="Arial"/>
          <w:lang w:val="fr-FR"/>
        </w:rPr>
        <w:t>. Il s’agit de l’aboutissement d’un travail de plusieurs années en collaboration avec nos membres bénévoles et les acteurs territoriaux.</w:t>
      </w:r>
    </w:p>
    <w:p w14:paraId="18634114" w14:textId="004B2855" w:rsidR="00C34727" w:rsidRPr="004E180C"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 xml:space="preserve">Le CRTE HdF </w:t>
      </w:r>
      <w:r w:rsidR="00014381">
        <w:rPr>
          <w:rFonts w:ascii="Arial" w:eastAsia="Arial" w:hAnsi="Arial" w:cs="Arial"/>
          <w:lang w:val="fr-FR"/>
        </w:rPr>
        <w:t>continue à s’opposer</w:t>
      </w:r>
      <w:r w:rsidRPr="004E180C">
        <w:rPr>
          <w:rFonts w:ascii="Arial" w:eastAsia="Arial" w:hAnsi="Arial" w:cs="Arial"/>
          <w:lang w:val="fr-FR"/>
        </w:rPr>
        <w:t xml:space="preserve"> </w:t>
      </w:r>
      <w:r w:rsidR="00014381">
        <w:rPr>
          <w:rFonts w:ascii="Arial" w:eastAsia="Arial" w:hAnsi="Arial" w:cs="Arial"/>
          <w:lang w:val="fr-FR"/>
        </w:rPr>
        <w:t>au</w:t>
      </w:r>
      <w:r w:rsidRPr="004E180C">
        <w:rPr>
          <w:rFonts w:ascii="Arial" w:eastAsia="Arial" w:hAnsi="Arial" w:cs="Arial"/>
          <w:lang w:val="fr-FR"/>
        </w:rPr>
        <w:t xml:space="preserve"> grignotage de nos chemins face à une politique </w:t>
      </w:r>
      <w:r w:rsidR="00014381">
        <w:rPr>
          <w:rFonts w:ascii="Arial" w:eastAsia="Arial" w:hAnsi="Arial" w:cs="Arial"/>
          <w:lang w:val="fr-FR"/>
        </w:rPr>
        <w:t xml:space="preserve">européenne </w:t>
      </w:r>
      <w:r w:rsidRPr="004E180C">
        <w:rPr>
          <w:rFonts w:ascii="Arial" w:eastAsia="Arial" w:hAnsi="Arial" w:cs="Arial"/>
          <w:lang w:val="fr-FR"/>
        </w:rPr>
        <w:t xml:space="preserve">orientée vers les </w:t>
      </w:r>
      <w:r w:rsidR="00BD1EB6" w:rsidRPr="004E180C">
        <w:rPr>
          <w:rFonts w:ascii="Arial" w:eastAsia="Arial" w:hAnsi="Arial" w:cs="Arial"/>
          <w:lang w:val="fr-FR"/>
        </w:rPr>
        <w:t>vélos routes</w:t>
      </w:r>
      <w:r w:rsidRPr="004E180C">
        <w:rPr>
          <w:rFonts w:ascii="Arial" w:eastAsia="Arial" w:hAnsi="Arial" w:cs="Arial"/>
          <w:lang w:val="fr-FR"/>
        </w:rPr>
        <w:t>, le macadam remplaçant nos voies vertes au grand désespoir de nos cavaliers</w:t>
      </w:r>
    </w:p>
    <w:p w14:paraId="32C44D45" w14:textId="77777777" w:rsidR="00C34727"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Le CRTE s'emploie également à préserver les pistes équestres en forêt. Le changement climatique et les nombreuses tempêtes ont déraciné de nombreux arbres interrompant la continuité des chemins.</w:t>
      </w:r>
    </w:p>
    <w:p w14:paraId="78D6D5CE" w14:textId="53718014" w:rsidR="00CD3906" w:rsidRPr="004E180C" w:rsidRDefault="00CD3906">
      <w:pPr>
        <w:widowControl w:val="0"/>
        <w:pBdr>
          <w:top w:val="nil"/>
          <w:left w:val="nil"/>
          <w:bottom w:val="nil"/>
          <w:right w:val="nil"/>
          <w:between w:val="nil"/>
        </w:pBdr>
        <w:spacing w:after="240"/>
        <w:jc w:val="both"/>
        <w:rPr>
          <w:rFonts w:ascii="Arial" w:eastAsia="Arial" w:hAnsi="Arial" w:cs="Arial"/>
          <w:lang w:val="fr-FR"/>
        </w:rPr>
      </w:pPr>
      <w:r>
        <w:rPr>
          <w:rFonts w:ascii="Arial" w:eastAsia="Arial" w:hAnsi="Arial" w:cs="Arial"/>
          <w:lang w:val="fr-FR"/>
        </w:rPr>
        <w:t>Début 2023 est arrivé</w:t>
      </w:r>
      <w:r w:rsidR="000024DF">
        <w:rPr>
          <w:rFonts w:ascii="Arial" w:eastAsia="Arial" w:hAnsi="Arial" w:cs="Arial"/>
          <w:lang w:val="fr-FR"/>
        </w:rPr>
        <w:t>e</w:t>
      </w:r>
      <w:r>
        <w:rPr>
          <w:rFonts w:ascii="Arial" w:eastAsia="Arial" w:hAnsi="Arial" w:cs="Arial"/>
          <w:lang w:val="fr-FR"/>
        </w:rPr>
        <w:t xml:space="preserve">  Albane Dupar</w:t>
      </w:r>
      <w:r w:rsidR="000024DF">
        <w:rPr>
          <w:rFonts w:ascii="Arial" w:eastAsia="Arial" w:hAnsi="Arial" w:cs="Arial"/>
          <w:lang w:val="fr-FR"/>
        </w:rPr>
        <w:t>c</w:t>
      </w:r>
      <w:r>
        <w:rPr>
          <w:rFonts w:ascii="Arial" w:eastAsia="Arial" w:hAnsi="Arial" w:cs="Arial"/>
          <w:lang w:val="fr-FR"/>
        </w:rPr>
        <w:t>q chargé</w:t>
      </w:r>
      <w:r w:rsidR="005A40C6">
        <w:rPr>
          <w:rFonts w:ascii="Arial" w:eastAsia="Arial" w:hAnsi="Arial" w:cs="Arial"/>
          <w:lang w:val="fr-FR"/>
        </w:rPr>
        <w:t xml:space="preserve">e de mission  CRE /CRTE  en remplacement de </w:t>
      </w:r>
      <w:r>
        <w:rPr>
          <w:rFonts w:ascii="Arial" w:eastAsia="Arial" w:hAnsi="Arial" w:cs="Arial"/>
          <w:lang w:val="fr-FR"/>
        </w:rPr>
        <w:t xml:space="preserve">  Fanny Dupriez </w:t>
      </w:r>
      <w:r w:rsidR="005A40C6">
        <w:rPr>
          <w:rFonts w:ascii="Arial" w:eastAsia="Arial" w:hAnsi="Arial" w:cs="Arial"/>
          <w:lang w:val="fr-FR"/>
        </w:rPr>
        <w:t xml:space="preserve">qui a souhaité  nous quitter </w:t>
      </w:r>
    </w:p>
    <w:p w14:paraId="1E84C8AA" w14:textId="77777777" w:rsidR="00C34727" w:rsidRPr="004E180C" w:rsidRDefault="000E7F20">
      <w:pPr>
        <w:widowControl w:val="0"/>
        <w:pBdr>
          <w:top w:val="nil"/>
          <w:left w:val="nil"/>
          <w:bottom w:val="nil"/>
          <w:right w:val="nil"/>
          <w:between w:val="nil"/>
        </w:pBdr>
        <w:spacing w:after="240"/>
        <w:jc w:val="both"/>
        <w:rPr>
          <w:rFonts w:ascii="Arial" w:eastAsia="Arial" w:hAnsi="Arial" w:cs="Arial"/>
          <w:lang w:val="fr-FR"/>
        </w:rPr>
      </w:pPr>
      <w:r w:rsidRPr="004E180C">
        <w:rPr>
          <w:rFonts w:ascii="Arial" w:eastAsia="Arial" w:hAnsi="Arial" w:cs="Arial"/>
          <w:lang w:val="fr-FR"/>
        </w:rPr>
        <w:t>Je tiens à remercier les membres, de mon comité, des comités, les délégués locaux, les bénévoles</w:t>
      </w:r>
      <w:r w:rsidRPr="004E180C">
        <w:rPr>
          <w:rFonts w:ascii="Arial" w:eastAsia="Arial" w:hAnsi="Arial" w:cs="Arial"/>
          <w:lang w:val="fr-FR"/>
        </w:rPr>
        <w:br/>
        <w:t>qui par leurs actions font que le Tourisme Équestre dans les Hauts de France progresse, soit connu</w:t>
      </w:r>
      <w:r w:rsidRPr="004E180C">
        <w:rPr>
          <w:rFonts w:ascii="Arial" w:eastAsia="Arial" w:hAnsi="Arial" w:cs="Arial"/>
          <w:lang w:val="fr-FR"/>
        </w:rPr>
        <w:br/>
        <w:t>et reconnu.</w:t>
      </w:r>
    </w:p>
    <w:p w14:paraId="6712E39E" w14:textId="77777777" w:rsidR="00C34727" w:rsidRPr="004E180C" w:rsidRDefault="00C34727">
      <w:pPr>
        <w:widowControl w:val="0"/>
        <w:pBdr>
          <w:top w:val="nil"/>
          <w:left w:val="nil"/>
          <w:bottom w:val="nil"/>
          <w:right w:val="nil"/>
          <w:between w:val="nil"/>
        </w:pBdr>
        <w:spacing w:after="240"/>
        <w:jc w:val="both"/>
        <w:rPr>
          <w:rFonts w:ascii="Arial" w:eastAsia="Arial" w:hAnsi="Arial" w:cs="Arial"/>
          <w:lang w:val="fr-FR"/>
        </w:rPr>
      </w:pPr>
    </w:p>
    <w:p w14:paraId="5AB317A3" w14:textId="77777777" w:rsidR="00C34727" w:rsidRPr="004E180C" w:rsidRDefault="00C34727">
      <w:pPr>
        <w:widowControl w:val="0"/>
        <w:pBdr>
          <w:top w:val="nil"/>
          <w:left w:val="nil"/>
          <w:bottom w:val="nil"/>
          <w:right w:val="nil"/>
          <w:between w:val="nil"/>
        </w:pBdr>
        <w:spacing w:after="240"/>
        <w:rPr>
          <w:rFonts w:ascii="Arial" w:eastAsia="Arial" w:hAnsi="Arial" w:cs="Arial"/>
          <w:sz w:val="32"/>
          <w:szCs w:val="32"/>
          <w:lang w:val="fr-FR"/>
        </w:rPr>
      </w:pPr>
    </w:p>
    <w:p w14:paraId="4F34074A" w14:textId="4CD3EB85" w:rsidR="00C34727" w:rsidRPr="000024DF" w:rsidRDefault="000E7F20" w:rsidP="000024DF">
      <w:pPr>
        <w:widowControl w:val="0"/>
        <w:pBdr>
          <w:top w:val="nil"/>
          <w:left w:val="nil"/>
          <w:bottom w:val="nil"/>
          <w:right w:val="nil"/>
          <w:between w:val="nil"/>
        </w:pBdr>
        <w:spacing w:after="240"/>
        <w:jc w:val="right"/>
        <w:rPr>
          <w:rFonts w:ascii="Arial" w:eastAsia="Arial" w:hAnsi="Arial" w:cs="Arial"/>
        </w:rPr>
      </w:pPr>
      <w:r>
        <w:rPr>
          <w:rFonts w:ascii="Arial" w:eastAsia="Arial" w:hAnsi="Arial" w:cs="Arial"/>
          <w:color w:val="000000"/>
        </w:rPr>
        <w:t>Jean Pierre DEBREU</w:t>
      </w:r>
      <w:r>
        <w:rPr>
          <w:rFonts w:ascii="Arial" w:eastAsia="Arial" w:hAnsi="Arial" w:cs="Arial"/>
        </w:rPr>
        <w:br/>
        <w:t>Président</w:t>
      </w:r>
    </w:p>
    <w:sectPr w:rsidR="00C34727" w:rsidRPr="000024DF">
      <w:headerReference w:type="default" r:id="rId8"/>
      <w:footerReference w:type="default" r:id="rId9"/>
      <w:pgSz w:w="12240" w:h="15840"/>
      <w:pgMar w:top="851" w:right="758"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3EED" w14:textId="77777777" w:rsidR="002A07AB" w:rsidRDefault="002A07AB">
      <w:r>
        <w:separator/>
      </w:r>
    </w:p>
  </w:endnote>
  <w:endnote w:type="continuationSeparator" w:id="0">
    <w:p w14:paraId="767137A3" w14:textId="77777777" w:rsidR="002A07AB" w:rsidRDefault="002A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1896" w14:textId="77777777" w:rsidR="00C34727" w:rsidRDefault="00C3472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6ADE" w14:textId="77777777" w:rsidR="002A07AB" w:rsidRDefault="002A07AB">
      <w:r>
        <w:separator/>
      </w:r>
    </w:p>
  </w:footnote>
  <w:footnote w:type="continuationSeparator" w:id="0">
    <w:p w14:paraId="72D6B46F" w14:textId="77777777" w:rsidR="002A07AB" w:rsidRDefault="002A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DC7E" w14:textId="77777777" w:rsidR="00C34727" w:rsidRDefault="00C3472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E65"/>
    <w:multiLevelType w:val="multilevel"/>
    <w:tmpl w:val="B5A4E9C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5041638"/>
    <w:multiLevelType w:val="multilevel"/>
    <w:tmpl w:val="429E1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2549A0"/>
    <w:multiLevelType w:val="multilevel"/>
    <w:tmpl w:val="AA30A42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64C3503E"/>
    <w:multiLevelType w:val="multilevel"/>
    <w:tmpl w:val="4938431E"/>
    <w:lvl w:ilvl="0">
      <w:start w:val="1"/>
      <w:numFmt w:val="upperRoman"/>
      <w:lvlText w:val="%1."/>
      <w:lvlJc w:val="left"/>
      <w:pPr>
        <w:ind w:left="316" w:hanging="316"/>
      </w:pPr>
      <w:rPr>
        <w:smallCaps w:val="0"/>
        <w:strike w:val="0"/>
        <w:shd w:val="clear" w:color="auto" w:fill="auto"/>
        <w:vertAlign w:val="baseline"/>
      </w:rPr>
    </w:lvl>
    <w:lvl w:ilvl="1">
      <w:start w:val="1"/>
      <w:numFmt w:val="upperRoman"/>
      <w:lvlText w:val="%2."/>
      <w:lvlJc w:val="left"/>
      <w:pPr>
        <w:ind w:left="1316" w:hanging="316"/>
      </w:pPr>
      <w:rPr>
        <w:smallCaps w:val="0"/>
        <w:strike w:val="0"/>
        <w:shd w:val="clear" w:color="auto" w:fill="auto"/>
        <w:vertAlign w:val="baseline"/>
      </w:rPr>
    </w:lvl>
    <w:lvl w:ilvl="2">
      <w:start w:val="1"/>
      <w:numFmt w:val="upperRoman"/>
      <w:lvlText w:val="%3."/>
      <w:lvlJc w:val="left"/>
      <w:pPr>
        <w:ind w:left="2316" w:hanging="316"/>
      </w:pPr>
      <w:rPr>
        <w:smallCaps w:val="0"/>
        <w:strike w:val="0"/>
        <w:shd w:val="clear" w:color="auto" w:fill="auto"/>
        <w:vertAlign w:val="baseline"/>
      </w:rPr>
    </w:lvl>
    <w:lvl w:ilvl="3">
      <w:start w:val="1"/>
      <w:numFmt w:val="upperRoman"/>
      <w:lvlText w:val="%4."/>
      <w:lvlJc w:val="left"/>
      <w:pPr>
        <w:ind w:left="3316" w:hanging="316"/>
      </w:pPr>
      <w:rPr>
        <w:smallCaps w:val="0"/>
        <w:strike w:val="0"/>
        <w:shd w:val="clear" w:color="auto" w:fill="auto"/>
        <w:vertAlign w:val="baseline"/>
      </w:rPr>
    </w:lvl>
    <w:lvl w:ilvl="4">
      <w:start w:val="1"/>
      <w:numFmt w:val="upperRoman"/>
      <w:lvlText w:val="%5."/>
      <w:lvlJc w:val="left"/>
      <w:pPr>
        <w:ind w:left="4316" w:hanging="316"/>
      </w:pPr>
      <w:rPr>
        <w:smallCaps w:val="0"/>
        <w:strike w:val="0"/>
        <w:shd w:val="clear" w:color="auto" w:fill="auto"/>
        <w:vertAlign w:val="baseline"/>
      </w:rPr>
    </w:lvl>
    <w:lvl w:ilvl="5">
      <w:start w:val="1"/>
      <w:numFmt w:val="upperRoman"/>
      <w:lvlText w:val="%6."/>
      <w:lvlJc w:val="left"/>
      <w:pPr>
        <w:ind w:left="5316" w:hanging="316"/>
      </w:pPr>
      <w:rPr>
        <w:smallCaps w:val="0"/>
        <w:strike w:val="0"/>
        <w:shd w:val="clear" w:color="auto" w:fill="auto"/>
        <w:vertAlign w:val="baseline"/>
      </w:rPr>
    </w:lvl>
    <w:lvl w:ilvl="6">
      <w:start w:val="1"/>
      <w:numFmt w:val="upperRoman"/>
      <w:lvlText w:val="%7."/>
      <w:lvlJc w:val="left"/>
      <w:pPr>
        <w:ind w:left="6316" w:hanging="316"/>
      </w:pPr>
      <w:rPr>
        <w:smallCaps w:val="0"/>
        <w:strike w:val="0"/>
        <w:shd w:val="clear" w:color="auto" w:fill="auto"/>
        <w:vertAlign w:val="baseline"/>
      </w:rPr>
    </w:lvl>
    <w:lvl w:ilvl="7">
      <w:start w:val="1"/>
      <w:numFmt w:val="upperRoman"/>
      <w:lvlText w:val="%8."/>
      <w:lvlJc w:val="left"/>
      <w:pPr>
        <w:ind w:left="7316" w:hanging="316"/>
      </w:pPr>
      <w:rPr>
        <w:smallCaps w:val="0"/>
        <w:strike w:val="0"/>
        <w:shd w:val="clear" w:color="auto" w:fill="auto"/>
        <w:vertAlign w:val="baseline"/>
      </w:rPr>
    </w:lvl>
    <w:lvl w:ilvl="8">
      <w:start w:val="1"/>
      <w:numFmt w:val="upperRoman"/>
      <w:lvlText w:val="%9."/>
      <w:lvlJc w:val="left"/>
      <w:pPr>
        <w:ind w:left="8316" w:hanging="316"/>
      </w:pPr>
      <w:rPr>
        <w:smallCaps w:val="0"/>
        <w:strike w:val="0"/>
        <w:shd w:val="clear" w:color="auto" w:fill="auto"/>
        <w:vertAlign w:val="baseline"/>
      </w:rPr>
    </w:lvl>
  </w:abstractNum>
  <w:num w:numId="1" w16cid:durableId="1124733941">
    <w:abstractNumId w:val="2"/>
  </w:num>
  <w:num w:numId="2" w16cid:durableId="872768748">
    <w:abstractNumId w:val="0"/>
  </w:num>
  <w:num w:numId="3" w16cid:durableId="40441856">
    <w:abstractNumId w:val="3"/>
  </w:num>
  <w:num w:numId="4" w16cid:durableId="98381610">
    <w:abstractNumId w:val="1"/>
  </w:num>
  <w:num w:numId="5" w16cid:durableId="1369603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9825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27"/>
    <w:rsid w:val="000024DF"/>
    <w:rsid w:val="00014381"/>
    <w:rsid w:val="00031838"/>
    <w:rsid w:val="00094BD1"/>
    <w:rsid w:val="000A31D6"/>
    <w:rsid w:val="000E7F20"/>
    <w:rsid w:val="00105373"/>
    <w:rsid w:val="00123977"/>
    <w:rsid w:val="00126C3B"/>
    <w:rsid w:val="001607A2"/>
    <w:rsid w:val="00161B34"/>
    <w:rsid w:val="00230242"/>
    <w:rsid w:val="00252770"/>
    <w:rsid w:val="00262393"/>
    <w:rsid w:val="00275DAA"/>
    <w:rsid w:val="002907CD"/>
    <w:rsid w:val="002A07AB"/>
    <w:rsid w:val="003206E0"/>
    <w:rsid w:val="003F4BAB"/>
    <w:rsid w:val="00423316"/>
    <w:rsid w:val="004348B7"/>
    <w:rsid w:val="0044783A"/>
    <w:rsid w:val="004E180C"/>
    <w:rsid w:val="004F2518"/>
    <w:rsid w:val="00512B26"/>
    <w:rsid w:val="005A40C6"/>
    <w:rsid w:val="005C673A"/>
    <w:rsid w:val="00671FB4"/>
    <w:rsid w:val="0073101F"/>
    <w:rsid w:val="00774BC2"/>
    <w:rsid w:val="007C6B48"/>
    <w:rsid w:val="007E762A"/>
    <w:rsid w:val="008107EF"/>
    <w:rsid w:val="0083652D"/>
    <w:rsid w:val="00836D6D"/>
    <w:rsid w:val="008E1FE8"/>
    <w:rsid w:val="0094565F"/>
    <w:rsid w:val="009957A8"/>
    <w:rsid w:val="009C19AE"/>
    <w:rsid w:val="009C6EB1"/>
    <w:rsid w:val="00A411B4"/>
    <w:rsid w:val="00A56B43"/>
    <w:rsid w:val="00BB53DD"/>
    <w:rsid w:val="00BD1EB6"/>
    <w:rsid w:val="00BD4DB3"/>
    <w:rsid w:val="00C34727"/>
    <w:rsid w:val="00CD1ED6"/>
    <w:rsid w:val="00CD3906"/>
    <w:rsid w:val="00CF2E98"/>
    <w:rsid w:val="00D0250C"/>
    <w:rsid w:val="00E12D41"/>
    <w:rsid w:val="00F1609F"/>
    <w:rsid w:val="00F828D3"/>
    <w:rsid w:val="00FD5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DFBF"/>
  <w15:docId w15:val="{5416E949-E69F-4F73-B2A5-5D4C952A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s">
    <w:name w:val="Corps"/>
    <w:rPr>
      <w:rFonts w:ascii="Cambria" w:eastAsia="Cambria" w:hAnsi="Cambria" w:cs="Cambria"/>
      <w:color w:val="000000"/>
      <w:u w:color="000000"/>
      <w14:textOutline w14:w="0" w14:cap="flat" w14:cmpd="sng" w14:algn="ctr">
        <w14:noFill/>
        <w14:prstDash w14:val="solid"/>
        <w14:bevel/>
      </w14:textOutline>
    </w:rPr>
  </w:style>
  <w:style w:type="character" w:customStyle="1" w:styleId="Aucun">
    <w:name w:val="Aucun"/>
    <w:rPr>
      <w:lang w:val="fr-FR"/>
    </w:rPr>
  </w:style>
  <w:style w:type="numbering" w:customStyle="1" w:styleId="Lettres">
    <w:name w:val="Lettres"/>
  </w:style>
  <w:style w:type="paragraph" w:styleId="Paragraphedeliste">
    <w:name w:val="List Paragraph"/>
    <w:pPr>
      <w:ind w:left="720"/>
    </w:pPr>
    <w:rPr>
      <w:rFonts w:ascii="Cambria" w:eastAsia="Cambria" w:hAnsi="Cambria" w:cs="Cambria"/>
      <w:color w:val="000000"/>
      <w:u w:color="000000"/>
    </w:rPr>
  </w:style>
  <w:style w:type="numbering" w:customStyle="1" w:styleId="Style1import">
    <w:name w:val="Style 1 importé"/>
  </w:style>
  <w:style w:type="numbering" w:customStyle="1" w:styleId="Style4import">
    <w:name w:val="Style 4 importé"/>
  </w:style>
  <w:style w:type="numbering" w:customStyle="1" w:styleId="Style6import">
    <w:name w:val="Style 6 importé"/>
  </w:style>
  <w:style w:type="numbering" w:customStyle="1" w:styleId="Style7import">
    <w:name w:val="Style 7 importé"/>
  </w:style>
  <w:style w:type="character" w:customStyle="1" w:styleId="Hyperlink0">
    <w:name w:val="Hyperlink.0"/>
    <w:basedOn w:val="Lienhypertexte"/>
    <w:rPr>
      <w:outline w:val="0"/>
      <w:color w:val="0000FF"/>
      <w:u w:val="single" w:color="0000FF"/>
    </w:rPr>
  </w:style>
  <w:style w:type="paragraph" w:styleId="Textedebulles">
    <w:name w:val="Balloon Text"/>
    <w:basedOn w:val="Normal"/>
    <w:link w:val="TextedebullesCar"/>
    <w:uiPriority w:val="99"/>
    <w:semiHidden/>
    <w:unhideWhenUsed/>
    <w:rsid w:val="000E4937"/>
    <w:rPr>
      <w:rFonts w:ascii="Tahoma" w:hAnsi="Tahoma" w:cs="Tahoma"/>
      <w:sz w:val="16"/>
      <w:szCs w:val="16"/>
    </w:rPr>
  </w:style>
  <w:style w:type="character" w:customStyle="1" w:styleId="TextedebullesCar">
    <w:name w:val="Texte de bulles Car"/>
    <w:basedOn w:val="Policepardfaut"/>
    <w:link w:val="Textedebulles"/>
    <w:uiPriority w:val="99"/>
    <w:semiHidden/>
    <w:rsid w:val="000E4937"/>
    <w:rPr>
      <w:rFonts w:ascii="Tahoma" w:hAnsi="Tahoma" w:cs="Tahoma"/>
      <w:sz w:val="16"/>
      <w:szCs w:val="16"/>
      <w:lang w:val="en-US"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88VTqTR7YGNW0GFv8oSABvyQ==">AMUW2mX8YhV3rw7q6Cp/0dEWmONjy1cg079CaLOKTDqX/DuY+Z9O/kRNAawCOFM7KimrwIx8cmLHy2+1ZBrjVYgb8VQTe8RQ1z0jB4T/diZPESkon67grxRgLyXg/y7GAr4+k68rjiyj00UDdzBsj2JZhcueUIPkVQ==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1138</Words>
  <Characters>6263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debreu</dc:creator>
  <cp:lastModifiedBy>COMITÉ RÉGIONAL D'ÉQUITATION HAUTS DE FRANCE</cp:lastModifiedBy>
  <cp:revision>19</cp:revision>
  <cp:lastPrinted>2023-11-22T11:29:00Z</cp:lastPrinted>
  <dcterms:created xsi:type="dcterms:W3CDTF">2021-11-18T16:17:00Z</dcterms:created>
  <dcterms:modified xsi:type="dcterms:W3CDTF">2023-12-13T08:52:00Z</dcterms:modified>
</cp:coreProperties>
</file>